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A" w:rsidRDefault="001E2AEA" w:rsidP="001E2AEA">
      <w:pPr>
        <w:pStyle w:val="2"/>
      </w:pPr>
      <w:bookmarkStart w:id="0" w:name="_GoBack"/>
      <w:r>
        <w:t>Статья 408. Прекращение обязательства исполнением</w:t>
      </w:r>
    </w:p>
    <w:bookmarkEnd w:id="0"/>
    <w:p w:rsidR="001E2AEA" w:rsidRDefault="001E2AEA" w:rsidP="001E2AEA">
      <w:r w:rsidRPr="001E2AEA">
        <w:t>[Гражданский кодекс РФ]</w:t>
      </w:r>
      <w:r>
        <w:t xml:space="preserve"> </w:t>
      </w:r>
      <w:r w:rsidRPr="001E2AEA">
        <w:t>[Глава 26]</w:t>
      </w:r>
      <w:r>
        <w:t xml:space="preserve"> </w:t>
      </w:r>
      <w:r w:rsidRPr="001E2AEA">
        <w:t>[Статья 408]</w:t>
      </w:r>
      <w:r>
        <w:t xml:space="preserve"> </w:t>
      </w:r>
    </w:p>
    <w:p w:rsidR="001E2AEA" w:rsidRDefault="001E2AEA" w:rsidP="001E2AEA">
      <w:pPr>
        <w:pStyle w:val="a4"/>
      </w:pPr>
      <w:r>
        <w:t>1. Надлежащее исполнение прекращает обязательство.</w:t>
      </w:r>
    </w:p>
    <w:p w:rsidR="001E2AEA" w:rsidRDefault="001E2AEA" w:rsidP="001E2AEA">
      <w:pPr>
        <w:pStyle w:val="a4"/>
      </w:pPr>
      <w:r>
        <w:t>2. Кредитор, принимая исполнение, обязан по требованию должника выдать ему расписку в получении исполнения полностью или в соответствующей части.</w:t>
      </w:r>
    </w:p>
    <w:p w:rsidR="001E2AEA" w:rsidRDefault="001E2AEA" w:rsidP="001E2AEA">
      <w:pPr>
        <w:pStyle w:val="a4"/>
      </w:pPr>
      <w:r>
        <w:t>Если должник выдал кредитору в удостоверение обязательства долговой документ, то кредитор, принимая исполнение, должен вернуть этот документ, а при невозможности возвращения указать на это в выдаваемой им расписке. Расписка может быть заменена надписью на возвращаемом долговом документе. Нахождение долгового документа у должника удостоверяет, пока не доказано иное, прекращение обязательства.</w:t>
      </w:r>
    </w:p>
    <w:p w:rsidR="001E2AEA" w:rsidRDefault="001E2AEA" w:rsidP="001E2AEA">
      <w:pPr>
        <w:pStyle w:val="a4"/>
      </w:pPr>
      <w:r>
        <w:t>При отказе кредитора выдать расписку, вернуть долговой документ или отметить в расписке невозможность его возвращения должник вправе задержать исполнение. В этих случаях кредитор считается просрочившим.</w:t>
      </w:r>
    </w:p>
    <w:p w:rsidR="001E2AEA" w:rsidRPr="001E2AEA" w:rsidRDefault="001E2AEA" w:rsidP="001E2AEA"/>
    <w:sectPr w:rsidR="001E2AEA" w:rsidRPr="001E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1BD6"/>
    <w:multiLevelType w:val="multilevel"/>
    <w:tmpl w:val="16F6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551EC"/>
    <w:multiLevelType w:val="multilevel"/>
    <w:tmpl w:val="936AE16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111"/>
        </w:tabs>
        <w:ind w:left="5111" w:hanging="432"/>
      </w:pPr>
      <w:rPr>
        <w:rFonts w:ascii="Cambria" w:eastAsia="Times New Roman" w:hAnsi="Cambria" w:cs="Arial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  <w:rPr>
        <w:rFonts w:cs="Times New Roman"/>
      </w:rPr>
    </w:lvl>
  </w:abstractNum>
  <w:abstractNum w:abstractNumId="12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5"/>
  </w:num>
  <w:num w:numId="5">
    <w:abstractNumId w:val="4"/>
  </w:num>
  <w:num w:numId="6">
    <w:abstractNumId w:val="18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9"/>
  </w:num>
  <w:num w:numId="12">
    <w:abstractNumId w:val="17"/>
  </w:num>
  <w:num w:numId="13">
    <w:abstractNumId w:val="12"/>
  </w:num>
  <w:num w:numId="14">
    <w:abstractNumId w:val="2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E2AEA"/>
    <w:rsid w:val="001F0465"/>
    <w:rsid w:val="001F1E7F"/>
    <w:rsid w:val="00221C8C"/>
    <w:rsid w:val="00223586"/>
    <w:rsid w:val="002300D2"/>
    <w:rsid w:val="00265036"/>
    <w:rsid w:val="002A5D98"/>
    <w:rsid w:val="002B0EA2"/>
    <w:rsid w:val="002C60F3"/>
    <w:rsid w:val="00306CE4"/>
    <w:rsid w:val="003162BD"/>
    <w:rsid w:val="00331CDA"/>
    <w:rsid w:val="0033420F"/>
    <w:rsid w:val="003500F8"/>
    <w:rsid w:val="003D5C5B"/>
    <w:rsid w:val="003E7BF7"/>
    <w:rsid w:val="00434D55"/>
    <w:rsid w:val="00447423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8664A"/>
    <w:rsid w:val="00691CA6"/>
    <w:rsid w:val="006B105A"/>
    <w:rsid w:val="006C1087"/>
    <w:rsid w:val="006D4B34"/>
    <w:rsid w:val="006E3B3D"/>
    <w:rsid w:val="007160D9"/>
    <w:rsid w:val="00737920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C75EE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423B2"/>
    <w:rsid w:val="00A66380"/>
    <w:rsid w:val="00AA4A1B"/>
    <w:rsid w:val="00AD61C1"/>
    <w:rsid w:val="00AE0877"/>
    <w:rsid w:val="00AF6C61"/>
    <w:rsid w:val="00B40FF9"/>
    <w:rsid w:val="00B65035"/>
    <w:rsid w:val="00B80FCD"/>
    <w:rsid w:val="00BA7806"/>
    <w:rsid w:val="00BB6E71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03E17"/>
    <w:rsid w:val="00F2578E"/>
    <w:rsid w:val="00F5368D"/>
    <w:rsid w:val="00F709FB"/>
    <w:rsid w:val="00F82E85"/>
    <w:rsid w:val="00F93EF1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3D5C5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3D5C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0209-473D-4195-B178-AD7036D5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2015-12-23T12:19:00Z</dcterms:created>
  <dcterms:modified xsi:type="dcterms:W3CDTF">2015-12-23T12:19:00Z</dcterms:modified>
</cp:coreProperties>
</file>