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Default="004E6524">
      <w:r>
        <w:rPr>
          <w:rFonts w:ascii="Courier New" w:hAnsi="Courier New" w:cs="Courier New"/>
          <w:color w:val="000000"/>
          <w:sz w:val="21"/>
          <w:szCs w:val="21"/>
        </w:rPr>
        <w:t> ДОГОВОР Nо. 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пожизненного содержания с иждивением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 (с предоставлением иного жилого помещения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для проживания взамен передаваемого)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г. ________________                          "___"___________ 20___ г.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 ______________________________________, именуем__ в дальнейшем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(ф.и.о. гражданина-получателя ренты)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"Получатель ренты", с одной стороны, и _______________________________,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 (ф.и.о. гражданина, наименование организации)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именуем___ в дальнейшем "Плательщик ренты", в лице 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___________________________________________, действующего на основании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(должность, ф.и.о.)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_______________________________, с другой стороны, заключили настоящий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(Устава, положения, доверенности)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договор о нижеследующем: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1. Предмет договора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1.1. Получатель  ренты передает Плательщику ренты в собственность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квартиру, расположенную по адресу ___________________________________,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именуемую в дальнейшем "Передаваемое помещение",  а Плательщик ренты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обмен на полученное помещение предоставляет Получателю ренты  квартиру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(комнату)   для   проживания   и  обязуется  осуществлять  пожизненное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содержание с иждивением Получателя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Под содержанием  с  иждивением  в  настоящем  договоре понимается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обеспечение потребностей Получателя ренты в жилище,  питании и одежде,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уход за ним, оплата ритуальных услуг.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1.2. Характеристики передаваемого помещения указаны в прилагаемой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справке БТИ.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1.3. Стоимость всего объема содержания  с  иждивением  составляет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________________________________________________.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1.4. Стоимость объема содержания в месяц составляет ____________.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 2. Права и обязанности сторон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2.1. Плательщик ренты: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а) предоставляет  Получателю для проживания квартиру (комнату) по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адресу: _____________________________________________________________,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отвечающую следующим требованиям: 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б) вместе  с  квартирой  (комнатой)  предоставляет  в пользование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следующее имущество: _________________________________________________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_____________________________________________________________________.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Квартира (комната) передается Получателю ренты не позднее ______.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2.2. На период действия договора Плательщик ренты обязан: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а) обеспечить ежедневное четырехразовое питание по разумной  цене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 на сумму не менее (эквивалентной) ___________ в день;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>        б) обеспечивать Получателю ренты  медицинский  уход:  обеспечение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лекарствами,  вызов врачей на дом,  организация лечения в стационаре -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по разумной цене и на сумму,  эквивалентную ___________  в  месяц  или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____________ в  год.  Необходимый  минимум  лекарств,  предоставляемых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ежемесячно, предусмотрен в приложении;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в) обеспечивать: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уборку комнаты (квартиры),  где проживает Получатель,  (и  мест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общего пользования) - 1 раз в день;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текущий ремонт комнаты  (квартиры)  с  предоставлением  на  это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время   другого  аналогичного  помещения  для  проживания  -  по  мере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необходимости, но не реже ____ раз в 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ремонт  или  замена  имущества,  предоставляемого в пользование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вместе с квартирой (комнатой), по мере необходимости;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г) обеспечивать  Получателя ренты необходимой по сезону одеждой 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обувью,  постельным бельем, туалетными принадлежностями и обеспечивать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их  ремонт  и  замену  -  по  разумной цене и на сумму,  эквивалентную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 в месяц или _________ в год;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д) по  желанию Получателя ренты обеспечивать личный уход за ним 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осуществлять необходимый минимум бытовых услуг: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е) по  поручению Получателя ренты получать для него пенсию,  иные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причитающиеся ему платежи, а также выполнять за счет Получателя мелкие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бытовые услуги, не предусмотренные в предыдущем пункте: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 т. д.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Оплата услуг работника, выполняющего поручения, относится на счет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Плательщика;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е) обеспечить  связь  с Плательщиком ренты в любое время (по тел.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___________, иным способом).  Кроме того,  Плательщик ренты  или  иное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лицо по его поручению обязаны ежедневно в ____ ч. или иное удобное для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Получателя ренты время связываться с Получателем лично или по телефону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или навещать его в период нахождения в стационаре;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ж) оплатить необходимые ритуальные услуги: ______________________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_____________________________________________________________________;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з) _____________________________________________________________.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2.3. Лица,      непосредственно      осуществляющие     действия,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предусмотренные п. 2.2  настоящего договора,  назначаются Плательщиком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ренты только с предварительного согласия Получателя ренты.  Плательщик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ренты (если это гражданин) может также осуществлять указанные действия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лично.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2.4. Плательщик ренты обязан оказывать предоставляемые услуги  на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началах разумной экономии.  Сэкономленные суммы могут использоваться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течение последующих периодов.  Получатель ренты может давать поручения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на выполнение дополнительных услуг в пределах сэкономленных сумм.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2.5. Плательщик ренты обязан осуществлять капитальный  и  текущий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ремонт передаваемого помещения и принимать иные меры для того, чтобы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период   предоставления   пожизненного   содержания    с    иждивением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>   использование  передаваемого  помещения  не  приводило  к снижению его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стоимости.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2.6. Плательщик ренты имеет право отчуждать,  сдавать в залог или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иным  способом  обременять   помещение   только   с   предварительного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письменного согласия Получателя ренты, заверенного нотариально.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2.7. После передачи помещения Плательщиком ренты в  собственность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третьего  лица  в  порядке,  указанном в  п. 2.5,  права и обязанности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Плательщика  ренты  переходят  к  приобретателю  помещения,   если   с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письменного  согласия  Получателя  ренты  и в соответствии с договором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отчуждения передаваемого помещения права и обязанности не  остаются  у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Плательщика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Плательщик ренты  и  приобретатель  помещения  несут   солидарную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ответственность  по требованиям Получателя ренты,  возникшим в связи с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нарушением данного договора.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2.8. Получатель  ренты  передает помещение не позднее _____ после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предоставления ему указанной квартиры (комнаты).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2.9. Получатель  ренты  обязан  предупредить  Плательщика ренты 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скрытых недостатках передаваемого помещения.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2.10. Получатель  ренты  в  обеспечение  обязательств Плательщика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ренты получает право залога на передаваемое помещение.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3. Регистрация и нотариальное заверение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3.1. Все расходы по государственной регистрации  и  нотариальному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удостоверению   данного  договора  и  сделок,  предусмотренных  данным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договором,  государственной регистрации прав на недвижимое  имущество,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передаваемое  по  данному договору,  и регистрации Получателя ренты по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новому месту жительства относятся на счет или возмещаются Плательщиком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 4. Риск случайной гибели имущества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4.1. Риск   случайной   гибели  передаваемого  Получателем  ренты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помещения лежит на Плательщике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4.2. Риск  случайной  гибели  предоставляемой  Плательщиком ренты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квартиры  (комнаты)  лежит  на  Плательщике  ренты.  В   этом   случае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Плательщик  ренты  обязан  предоставить  аналогичное жилое помещение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течение _____________ и на период поиска такого  помещения  обеспечить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временное  проживание  в помещении,  отвечающем всем санитарно-бытовым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условиям, предусмотренным законодательством.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5. Контроль за выполнением условий договора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5.1. Получатель ренты вправе знакомиться с документами, в которых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указана  стоимость  имущества  и услуг,  предоставляемых во исполнение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данного договора.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5.2. Плательщик  ренты  обязан  по  требованию  Получателя  ренты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предоставлять ему возможность ознакомиться с документами, указанными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п. 5.1.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 6. Ответственность сторон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6.1. Сторона, не исполнившая или ненадлежащим образом исполнившая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>   обязательства  по  настоящему  договору,  обязана  возместить   другой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стороне причиненные таким неисполнением убытки.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6.2. Вред,  причиненный жизни, здоровью или имуществу Плательщика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ренты  или лиц,  правомерно пользовавшихся предоставляемым помещением,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вследствие недостатков  последнего,  о  которых  Плательщику  не  было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известно,  подлежит  возмещению  Получателем  ренты  в  соответствии с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действующим  законодательством,  в   том   числе   после   прекращения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обязательств сторон по договору, если Плательщиком будет доказано, что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эти недостатки возникли до передачи помещения  Плательщику  ренты,  не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относятся  к  числу  явных и Получатель ренты,  хотя и знал о них,  не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предупредил о них Плательщика.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6.3. В   случаях,   не   предусмотренных   настоящим   договором,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имущественная   ответственность   определяется   в   соответствии    с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действующим законодательством РФ.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 7. Срок действия договора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7.1. Настоящий   договор   вступает   в   силу   с   момента  его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государственной регистрации и действует  в  течение  жизни  Получателя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7.2. В случае ликвидации Плательщика ренты (если это  юридическое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лицо)  Получатель  ренты  с учетом п. 2.10  настоящего договора вправе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потребовать   возврата   помещения,   передаваемого   в    обеспечение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пожизненного   содержания,  или  выплаты  выкупной  суммы  в  размере,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предусмотренном п. 1.3 настоящего договора.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8. Изменение и расторжение договора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8.1. По  письменному  требованию  Получателя  ренты,  заверенному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нотариально,    может    быть    предусмотрена    возможность   замены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предоставления содержания с иждивением в  натуре  выплатой  в  течение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жизни гражданина периодических платежей в деньгах.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8.2. Стороны вправе досрочно  расторгнуть  договор  по  взаимному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письменному  соглашению,  удостоверяемому  нотариально.  В этом случае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передаваемое  в  обеспечение  содержания  помещение   возвращается  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собственность Получателя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8.3. При  существенном  нарушении  договора  Плательщиком   ренты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Получатель  ренты  вправе  потребовать расторжения договора и возврата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помещения, передаваемого в обеспечение пожизненного содержания.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Существенным нарушением договора, в частности, признается: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повторное или длящееся в течение месяца нарушение  Плательщиком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условий договора, предусмотренных в пп. 2.2, 2.3, 2.4, 5.2;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однократное   нарушение    Плательщиком    условий    договора,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предусмотренных в пп. 2.5, 2.6;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- другие  нарушения,  повлекшие   значительные   неудобства   для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Получателя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8.4. Получатель ренты вправе расторгнуть  договор  и  потребовать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возврата   помещения,   передаваемого   в   обеспечение   пожизненного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содержания,  если Плательщик ренты совершил покушение  на  его  жизнь,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жизнь  кого-либо  из  членов  его семьи или близких родственников либо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умышленно причинил Получателю ренты телесные повреждения.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В случае  умышленного лишения жизни Получателя ренты Плательщиком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ренты  право  требовать  в  суде  расторжения   договора   принадлежит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lastRenderedPageBreak/>
        <w:t>   наследникам Получателя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8.5. Получатель ренты может потребовать  расторжения  договора  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возврата передаваемого помещения в случае смерти Плательщика ренты или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объявления его умершим.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8.6. Плательщик  ренты  вправе потребовать расторжения договора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случае, предусмотренном п. 6.2 настоящего договора. Получатель ренты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этом  случае  вправе  потребовать возврата помещения,  передаваемого в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обеспечение пожизненного содержания,  либо выплаты Получателю выкупной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цены в размере, предусмотренном п. 1.3 настоящего договора.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8.7. В случае смерти Получателя  ренты  право  требовать  в  суде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расторжения  договора  и  защищать его интересы в процессе расторжения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принадлежит наследникам Получателя ренты.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8.8. При расторжении договора Получатель ренты или его наследники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вместо возврата помещения,  передаваемого в  обеспечение  пожизненного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содержания,  вправе  потребовать  выплаты  выкупной  суммы  в размере,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предусмотренном п. 1.3 настоящего договора.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    8.9. При   расторжении   договора   Плательщик  ренты  не  вправе</w:t>
      </w:r>
      <w:r>
        <w:rPr>
          <w:rFonts w:ascii="Courier New" w:hAnsi="Courier New" w:cs="Courier New"/>
          <w:color w:val="000000"/>
          <w:sz w:val="21"/>
          <w:szCs w:val="21"/>
        </w:rPr>
        <w:br/>
        <w:t>   ...</w:t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2B"/>
    <w:rsid w:val="004E6524"/>
    <w:rsid w:val="0088332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2016-01-15T12:29:00Z</dcterms:created>
  <dcterms:modified xsi:type="dcterms:W3CDTF">2016-01-15T12:31:00Z</dcterms:modified>
</cp:coreProperties>
</file>