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738"/>
        <w:gridCol w:w="835"/>
        <w:gridCol w:w="536"/>
        <w:gridCol w:w="159"/>
        <w:gridCol w:w="373"/>
        <w:gridCol w:w="266"/>
        <w:gridCol w:w="267"/>
        <w:gridCol w:w="591"/>
        <w:gridCol w:w="535"/>
        <w:gridCol w:w="208"/>
        <w:gridCol w:w="207"/>
        <w:gridCol w:w="381"/>
        <w:gridCol w:w="159"/>
        <w:gridCol w:w="198"/>
        <w:gridCol w:w="358"/>
        <w:gridCol w:w="371"/>
        <w:gridCol w:w="202"/>
        <w:gridCol w:w="350"/>
        <w:gridCol w:w="267"/>
        <w:gridCol w:w="267"/>
        <w:gridCol w:w="134"/>
        <w:gridCol w:w="369"/>
        <w:gridCol w:w="137"/>
        <w:gridCol w:w="302"/>
        <w:gridCol w:w="302"/>
        <w:gridCol w:w="174"/>
        <w:gridCol w:w="173"/>
        <w:gridCol w:w="173"/>
        <w:gridCol w:w="413"/>
      </w:tblGrid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В Жилищный комитет </w:t>
            </w: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от </w:t>
            </w:r>
          </w:p>
        </w:tc>
        <w:tc>
          <w:tcPr>
            <w:tcW w:w="434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t xml:space="preserve">(Ф.И.О. полностью) </w:t>
            </w: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5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, </w:t>
            </w: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t xml:space="preserve">(Ф.И.О. полностью) </w:t>
            </w: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проживающих по адресу: </w:t>
            </w:r>
          </w:p>
        </w:tc>
        <w:tc>
          <w:tcPr>
            <w:tcW w:w="21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3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t xml:space="preserve">(указывается индекс и адрес регистрации по месту жительства) </w:t>
            </w: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контактные телефоны </w:t>
            </w:r>
          </w:p>
        </w:tc>
        <w:tc>
          <w:tcPr>
            <w:tcW w:w="24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450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адрес электронной почты* </w:t>
            </w:r>
          </w:p>
        </w:tc>
        <w:tc>
          <w:tcPr>
            <w:tcW w:w="204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3533" w:rsidRDefault="00603533">
            <w:pPr>
              <w:pStyle w:val="formattext"/>
              <w:spacing w:before="0"/>
            </w:pPr>
            <w:r>
              <w:t xml:space="preserve">_______________ </w:t>
            </w:r>
          </w:p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     * Необязательные поля для заполнения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3533" w:rsidRDefault="00603533">
            <w:pPr>
              <w:pStyle w:val="headertext"/>
              <w:spacing w:before="0" w:after="0"/>
              <w:jc w:val="center"/>
              <w:rPr>
                <w:sz w:val="20"/>
                <w:szCs w:val="20"/>
              </w:rPr>
            </w:pPr>
            <w:r>
              <w:t>ЗАЯВЛЕНИЕ</w:t>
            </w:r>
            <w:r>
              <w:br/>
              <w:t xml:space="preserve">о предоставлении социальной выплаты для приобретения или строительства жилых помещений в рамках целевой программы Санкт-Петербурга "Расселение коммунальных квартир в Санкт-Петербурге"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jc w:val="both"/>
            </w:pPr>
            <w:r>
              <w:t>     Просим (прошу) предоставить социальную выплату для приобретения или строительства жилых помещений в рамках реализации целевой программы Санкт-Петербурга "Расселение коммунальных квартир в Санкт-Петербурге".</w:t>
            </w:r>
            <w:r>
              <w:br/>
            </w:r>
            <w:r>
              <w:br/>
              <w:t xml:space="preserve">     1. Состоим (состою) на учете в качестве нуждающихся в жилых помещениях/на учете нуждающихся в содействии Санкт-Петербурга в улучшении жилищных условий (нужное подчеркнуть) </w:t>
            </w:r>
          </w:p>
        </w:tc>
      </w:tr>
      <w:tr w:rsidR="00603533" w:rsidTr="00603533">
        <w:tc>
          <w:tcPr>
            <w:tcW w:w="7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с </w:t>
            </w:r>
          </w:p>
        </w:tc>
        <w:tc>
          <w:tcPr>
            <w:tcW w:w="870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210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в администрации </w:t>
            </w:r>
          </w:p>
        </w:tc>
        <w:tc>
          <w:tcPr>
            <w:tcW w:w="407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3263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района Санкт-Петербурга.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     2. Являемся (являюсь) участником целевой программы Санкт-Петербурга "Расселение </w:t>
            </w:r>
          </w:p>
        </w:tc>
      </w:tr>
      <w:tr w:rsidR="00603533" w:rsidTr="00603533">
        <w:tc>
          <w:tcPr>
            <w:tcW w:w="8512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коммунальных квартир в Санкт-Петербурге" на основании распоряжения администрации 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317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района Санкт-Петербурга от 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217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2177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.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     3. Состав семьи: </w:t>
            </w:r>
          </w:p>
        </w:tc>
      </w:tr>
      <w:tr w:rsidR="00603533" w:rsidTr="00603533">
        <w:tc>
          <w:tcPr>
            <w:tcW w:w="29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1) Ф.И.О., дата рождения, 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"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"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г.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паспорт: серия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14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, выданный </w:t>
            </w:r>
          </w:p>
        </w:tc>
        <w:tc>
          <w:tcPr>
            <w:tcW w:w="22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4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;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страховое свидетельство обязательного пенсионного страхования (СНИЛС)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44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271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;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идентификационный номер налогоплательщика (ИНН)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44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271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.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29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lastRenderedPageBreak/>
              <w:t xml:space="preserve">2) Ф.И.О., дата рождения, 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"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"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г.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паспорт: серия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14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, выданный </w:t>
            </w:r>
          </w:p>
        </w:tc>
        <w:tc>
          <w:tcPr>
            <w:tcW w:w="22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4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;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страховое свидетельство обязательного пенсионного страхования (СНИЛС)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44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271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;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идентификационный номер налогоплательщика (ИНН)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44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271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.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290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3) Ф.И.О., дата рождения, </w:t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"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" 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75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г.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паспорт: серия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14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, выданный </w:t>
            </w:r>
          </w:p>
        </w:tc>
        <w:tc>
          <w:tcPr>
            <w:tcW w:w="22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4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;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страховое свидетельство обязательного пенсионного страхования (СНИЛС)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44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271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;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72" w:type="dxa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идентификационный номер налогоплательщика (ИНН) </w:t>
            </w:r>
          </w:p>
        </w:tc>
      </w:tr>
      <w:tr w:rsidR="00603533" w:rsidTr="00603533">
        <w:tc>
          <w:tcPr>
            <w:tcW w:w="15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44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271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t xml:space="preserve">.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264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     4. На основании </w:t>
            </w:r>
          </w:p>
        </w:tc>
        <w:tc>
          <w:tcPr>
            <w:tcW w:w="526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153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занимаем </w:t>
            </w:r>
          </w:p>
        </w:tc>
      </w:tr>
      <w:tr w:rsidR="00603533" w:rsidTr="00603533">
        <w:tc>
          <w:tcPr>
            <w:tcW w:w="264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1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jc w:val="center"/>
            </w:pPr>
            <w:r>
              <w:t xml:space="preserve">(данные правоустанавливающего документа на жилое помещение) </w:t>
            </w:r>
          </w:p>
        </w:tc>
        <w:tc>
          <w:tcPr>
            <w:tcW w:w="153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</w:tr>
      <w:tr w:rsidR="00603533" w:rsidTr="00603533">
        <w:tc>
          <w:tcPr>
            <w:tcW w:w="317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жилое помещение (комнату) N </w:t>
            </w:r>
          </w:p>
        </w:tc>
        <w:tc>
          <w:tcPr>
            <w:tcW w:w="22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3992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after="0"/>
            </w:pPr>
            <w:r>
              <w:t xml:space="preserve">в коммунальной квартире по адресу: </w:t>
            </w:r>
          </w:p>
        </w:tc>
      </w:tr>
      <w:tr w:rsidR="00603533" w:rsidTr="00603533">
        <w:tc>
          <w:tcPr>
            <w:tcW w:w="226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Санкт-Петербург, </w:t>
            </w:r>
          </w:p>
        </w:tc>
        <w:tc>
          <w:tcPr>
            <w:tcW w:w="59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533" w:rsidRDefault="00603533">
            <w:pPr>
              <w:snapToGrid w:val="0"/>
            </w:pPr>
          </w:p>
        </w:tc>
        <w:tc>
          <w:tcPr>
            <w:tcW w:w="123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.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3533" w:rsidRDefault="00603533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t xml:space="preserve">     5. С Положением о порядке и условиях представления гражданам - участникам целевой программы Санкт-Петербурга "Расселение коммунальных квартир в Санкт-Петербурге" за счет средств Санкт-Петербурга мер социальной поддержки в виде социальных выплат для приобретения или строительства жилых помещений, утвержденным постановлением Правительства Санкт-Петербурга от 04.12.2007 N 1537, ознакомлены. </w:t>
            </w: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3533" w:rsidRDefault="00603533">
            <w:pPr>
              <w:snapToGrid w:val="0"/>
              <w:rPr>
                <w:sz w:val="20"/>
                <w:szCs w:val="20"/>
              </w:rPr>
            </w:pPr>
          </w:p>
        </w:tc>
      </w:tr>
      <w:tr w:rsidR="00603533" w:rsidTr="00603533">
        <w:tc>
          <w:tcPr>
            <w:tcW w:w="9445" w:type="dxa"/>
            <w:gridSpan w:val="2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3533" w:rsidRDefault="00603533">
            <w:pPr>
              <w:pStyle w:val="formattext"/>
              <w:spacing w:before="0" w:after="0"/>
            </w:pPr>
            <w:r>
              <w:t xml:space="preserve">Дата. Подписи всех совершеннолетних членов семьи заявителя. </w:t>
            </w:r>
          </w:p>
        </w:tc>
      </w:tr>
    </w:tbl>
    <w:p w:rsidR="00603533" w:rsidRDefault="00603533" w:rsidP="00603533">
      <w:r>
        <w:t>     </w:t>
      </w:r>
      <w:r>
        <w:br/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3"/>
    <w:rsid w:val="005D17F3"/>
    <w:rsid w:val="0060353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03533"/>
    <w:pPr>
      <w:spacing w:before="280" w:after="280"/>
    </w:pPr>
  </w:style>
  <w:style w:type="paragraph" w:customStyle="1" w:styleId="headertext">
    <w:name w:val="headertext"/>
    <w:basedOn w:val="a"/>
    <w:rsid w:val="00603533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03533"/>
    <w:pPr>
      <w:spacing w:before="280" w:after="280"/>
    </w:pPr>
  </w:style>
  <w:style w:type="paragraph" w:customStyle="1" w:styleId="headertext">
    <w:name w:val="headertext"/>
    <w:basedOn w:val="a"/>
    <w:rsid w:val="00603533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2016-01-11T13:54:00Z</dcterms:created>
  <dcterms:modified xsi:type="dcterms:W3CDTF">2016-01-11T13:55:00Z</dcterms:modified>
</cp:coreProperties>
</file>