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FD" w:rsidRDefault="007949FD" w:rsidP="007949FD">
      <w:pPr>
        <w:pStyle w:val="2"/>
      </w:pPr>
      <w:bookmarkStart w:id="0" w:name="_GoBack"/>
      <w:r>
        <w:t>Статья 1157. Право отказа от наследства</w:t>
      </w:r>
    </w:p>
    <w:bookmarkEnd w:id="0"/>
    <w:p w:rsidR="007949FD" w:rsidRDefault="007949FD" w:rsidP="007949FD">
      <w:r w:rsidRPr="007949FD">
        <w:t>[Гражданский кодекс РФ]</w:t>
      </w:r>
      <w:r>
        <w:t xml:space="preserve"> </w:t>
      </w:r>
      <w:r w:rsidRPr="007949FD">
        <w:t>[Глава 64]</w:t>
      </w:r>
      <w:r>
        <w:t xml:space="preserve"> </w:t>
      </w:r>
      <w:r w:rsidRPr="007949FD">
        <w:t>[Статья 1157]</w:t>
      </w:r>
      <w:r>
        <w:t xml:space="preserve"> </w:t>
      </w:r>
    </w:p>
    <w:p w:rsidR="007949FD" w:rsidRDefault="007949FD" w:rsidP="007949FD">
      <w:pPr>
        <w:pStyle w:val="a4"/>
      </w:pPr>
      <w:r>
        <w:t>1. Наследник вправе отказаться от наследства в пользу других лиц (статья 1158) или без указания лиц, в пользу которых он отказывается от наследственного имущества.</w:t>
      </w:r>
    </w:p>
    <w:p w:rsidR="007949FD" w:rsidRDefault="007949FD" w:rsidP="007949FD">
      <w:pPr>
        <w:pStyle w:val="a4"/>
      </w:pPr>
      <w:r>
        <w:t>При наследовании выморочного имущества отказ от наследства не допускается.</w:t>
      </w:r>
    </w:p>
    <w:p w:rsidR="007949FD" w:rsidRDefault="007949FD" w:rsidP="007949FD">
      <w:pPr>
        <w:pStyle w:val="a4"/>
      </w:pPr>
      <w:r>
        <w:t>2. Наследник вправе отказаться от наследства в течение срока, установленного для принятия наследства (статья 1154), в том числе в случае, когда он уже принял наследство.</w:t>
      </w:r>
    </w:p>
    <w:p w:rsidR="007949FD" w:rsidRDefault="007949FD" w:rsidP="007949FD">
      <w:pPr>
        <w:pStyle w:val="a4"/>
      </w:pPr>
      <w:r>
        <w:t>Если наследник совершил действия, свидетельствующие о фактическом принятии наследства (пункт 2 статьи 1153), суд может по заявлению этого наследника признать его отказавшимся от наследства и по истечении установленного срока, если найдет причины пропуска срока уважительными.</w:t>
      </w:r>
    </w:p>
    <w:p w:rsidR="007949FD" w:rsidRDefault="007949FD" w:rsidP="007949FD">
      <w:pPr>
        <w:pStyle w:val="a4"/>
      </w:pPr>
      <w:r>
        <w:t>3. Отказ от наследства не может быть впоследствии изменен или взят обратно.</w:t>
      </w:r>
    </w:p>
    <w:p w:rsidR="007949FD" w:rsidRDefault="007949FD" w:rsidP="007949FD">
      <w:pPr>
        <w:pStyle w:val="a4"/>
      </w:pPr>
      <w:r>
        <w:t>4. 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BC5E36" w:rsidRPr="007949FD" w:rsidRDefault="00BC5E36" w:rsidP="007949FD"/>
    <w:sectPr w:rsidR="00BC5E36" w:rsidRPr="0079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4A6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81B01"/>
    <w:rsid w:val="007949FD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13E9F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CA3C07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6D0C-EC7F-46B8-84A8-618CC4CE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2016-01-21T12:09:00Z</dcterms:created>
  <dcterms:modified xsi:type="dcterms:W3CDTF">2016-01-21T12:09:00Z</dcterms:modified>
</cp:coreProperties>
</file>