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C9" w:rsidRDefault="00B161C9" w:rsidP="00B161C9">
      <w:pPr>
        <w:pStyle w:val="2"/>
      </w:pPr>
      <w:bookmarkStart w:id="0" w:name="_GoBack"/>
      <w:r>
        <w:t>Статья 135. Товарищество собственников жилья</w:t>
      </w:r>
    </w:p>
    <w:p w:rsidR="00B161C9" w:rsidRDefault="00B161C9" w:rsidP="00B161C9">
      <w:r w:rsidRPr="00B161C9">
        <w:t>[Жилищный кодекс РФ]</w:t>
      </w:r>
      <w:r>
        <w:t xml:space="preserve"> </w:t>
      </w:r>
      <w:r w:rsidRPr="00B161C9">
        <w:t>[Глава 13]</w:t>
      </w:r>
      <w:r>
        <w:t xml:space="preserve"> </w:t>
      </w:r>
      <w:r w:rsidRPr="00B161C9">
        <w:t>[Статья 135]</w:t>
      </w:r>
      <w:r>
        <w:t xml:space="preserve"> </w:t>
      </w:r>
    </w:p>
    <w:p w:rsidR="00B161C9" w:rsidRDefault="00B161C9" w:rsidP="00B161C9">
      <w:pPr>
        <w:pStyle w:val="a4"/>
      </w:pPr>
      <w:r>
        <w:t xml:space="preserve">1. </w:t>
      </w:r>
      <w:proofErr w:type="gramStart"/>
      <w:r>
        <w:t>Товариществом собственников жилья признается некоммерческая организация, объединение собственников помещений в многоквартирном доме для совместного управления общим имуществом в многоквартирном доме либо в случаях, указанных в части 2 статьи 136 настоящего Кодекса, имуществом собственников помещений в нескольких многоквартирных домах или имуществом собственников нескольких жилых домов, обеспечения владения, пользования и в установленных законодательством пределах распоряжения общим имуществом в многоквартирном доме либо совместного</w:t>
      </w:r>
      <w:proofErr w:type="gramEnd"/>
      <w:r>
        <w:t xml:space="preserve"> </w:t>
      </w:r>
      <w:proofErr w:type="gramStart"/>
      <w:r>
        <w:t>использования имущества, находящегося в собственности собственников помещений в нескольких многоквартирных домах, или имущества, принадлежащего собственникам нескольких жилых домов, осуществления деятельности по созданию, содержанию, сохранению и приращению такого имущества, предоставления коммунальных услуг лицам, пользующимся в соответствии с настоящим Кодексом помещениями в данных многоквартирных домах или данными жилыми домами, а также для осуществления иной деятельности, направленной на достижение целей управления многоквартирными домами</w:t>
      </w:r>
      <w:proofErr w:type="gramEnd"/>
      <w:r>
        <w:t xml:space="preserve"> либо на совместное использование имущества, принадлежащего собственникам помещений в нескольких многоквартирных домах, или имущества собственников нескольких жилых домов.</w:t>
      </w:r>
    </w:p>
    <w:p w:rsidR="00B161C9" w:rsidRDefault="00B161C9" w:rsidP="00B161C9">
      <w:pPr>
        <w:pStyle w:val="a4"/>
      </w:pPr>
      <w:r>
        <w:t>2. Устав товарищества собственников жилья принимается на общем собрании, которое проводится в порядке, установленном статьями 45 - 48 настоящего Кодекса, большинством голосов от общего числа голосов собственников помещений в многоквартирном доме.</w:t>
      </w:r>
    </w:p>
    <w:p w:rsidR="00B161C9" w:rsidRDefault="00B161C9" w:rsidP="00B161C9">
      <w:pPr>
        <w:pStyle w:val="a4"/>
      </w:pPr>
      <w:r>
        <w:t>2.1. В уставе товарищества собственников жилья может быть предусмотрено использование системы или иной информационной системы при решении вопросов, связанных с управлением в товариществе собственников жилья, с учетом функций указанных систем.</w:t>
      </w:r>
    </w:p>
    <w:p w:rsidR="00B161C9" w:rsidRDefault="00B161C9" w:rsidP="00B161C9">
      <w:pPr>
        <w:pStyle w:val="a4"/>
      </w:pPr>
      <w:r>
        <w:t>3. Число членов товарищества собственников жилья, создавших товарищество, должно превышать пятьдесят процентов голосов от общего числа голосов собственников помещений в многоквартирном доме.</w:t>
      </w:r>
    </w:p>
    <w:p w:rsidR="00B161C9" w:rsidRDefault="00B161C9" w:rsidP="00B161C9">
      <w:pPr>
        <w:pStyle w:val="a4"/>
      </w:pPr>
      <w:r>
        <w:t>4. Товарищество собственников жилья создается без ограничения срока деятельности, если иное не предусмотрено уставом товарищества.</w:t>
      </w:r>
    </w:p>
    <w:p w:rsidR="00B161C9" w:rsidRDefault="00B161C9" w:rsidP="00B161C9">
      <w:pPr>
        <w:pStyle w:val="a4"/>
      </w:pPr>
      <w:r>
        <w:t xml:space="preserve">5. Товарищество собственников жилья является юридическим лицом с момента его государственной регистрации. Товарищество собственников жилья имеет печать со своим наименованием, </w:t>
      </w:r>
      <w:proofErr w:type="gramStart"/>
      <w:r>
        <w:t>расчетный</w:t>
      </w:r>
      <w:proofErr w:type="gramEnd"/>
      <w:r>
        <w:t xml:space="preserve"> и иные счета в банке, другие реквизиты.</w:t>
      </w:r>
    </w:p>
    <w:p w:rsidR="00B161C9" w:rsidRDefault="00B161C9" w:rsidP="00B161C9">
      <w:pPr>
        <w:pStyle w:val="a4"/>
      </w:pPr>
      <w:r>
        <w:t>6. Товарищество собственников жилья отвечает по своим обязательствам всем принадлежащим ему имуществом. Товарищество собственников жилья не отвечает по обязательствам членов товарищества. Члены товарищества собственников жилья не отвечают по обязательствам товарищества.</w:t>
      </w:r>
    </w:p>
    <w:p w:rsidR="00B161C9" w:rsidRDefault="00B161C9" w:rsidP="00B161C9">
      <w:pPr>
        <w:pStyle w:val="2"/>
      </w:pPr>
      <w:r>
        <w:t>Статья 136. Создание и государственная регистрация товарищества собственников жилья</w:t>
      </w:r>
    </w:p>
    <w:p w:rsidR="00B161C9" w:rsidRDefault="00B161C9" w:rsidP="00B161C9">
      <w:r w:rsidRPr="00B161C9">
        <w:lastRenderedPageBreak/>
        <w:t>[Жилищный кодекс РФ]</w:t>
      </w:r>
      <w:r>
        <w:t xml:space="preserve"> </w:t>
      </w:r>
      <w:r w:rsidRPr="00B161C9">
        <w:t>[Глава 13]</w:t>
      </w:r>
      <w:r>
        <w:t xml:space="preserve"> </w:t>
      </w:r>
      <w:r w:rsidRPr="00B161C9">
        <w:t>[Статья 136]</w:t>
      </w:r>
      <w:r>
        <w:t xml:space="preserve"> </w:t>
      </w:r>
    </w:p>
    <w:p w:rsidR="00B161C9" w:rsidRDefault="00B161C9" w:rsidP="00B161C9">
      <w:pPr>
        <w:pStyle w:val="a4"/>
      </w:pPr>
      <w:r>
        <w:t>1. Собственники помещений в одном многоквартирном доме могут создать только одно товарищество собственников жилья. Решение о создании товарищества собственников жилья принимается собственниками помещений в многоквартирном доме на их общем собрании. Такое решение считается принятым, если за него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доме.</w:t>
      </w:r>
    </w:p>
    <w:p w:rsidR="00B161C9" w:rsidRDefault="00B161C9" w:rsidP="00B161C9">
      <w:pPr>
        <w:pStyle w:val="a4"/>
      </w:pPr>
      <w:r>
        <w:t>1.1. Протокол общего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решений.</w:t>
      </w:r>
    </w:p>
    <w:p w:rsidR="00B161C9" w:rsidRDefault="00B161C9" w:rsidP="00B161C9">
      <w:pPr>
        <w:pStyle w:val="a4"/>
      </w:pPr>
      <w:r>
        <w:t>2. Товарищество собственников жилья может быть создано:</w:t>
      </w:r>
    </w:p>
    <w:p w:rsidR="00B161C9" w:rsidRDefault="00B161C9" w:rsidP="00B161C9">
      <w:pPr>
        <w:pStyle w:val="a4"/>
      </w:pPr>
      <w:proofErr w:type="gramStart"/>
      <w:r>
        <w:t>1) собственниками помещений в нескольких многоквартирных домах,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домах.</w:t>
      </w:r>
      <w:proofErr w:type="gramEnd"/>
      <w:r>
        <w:t xml:space="preserve"> </w:t>
      </w:r>
      <w:proofErr w:type="gramStart"/>
      <w:r>
        <w:t>Решения о создании товарищества, об утверждении его устава, избрании правления товарищества, о наделении гражданина (в том числе собственника помещений в одном из данных домов) полномочием заявителя для обращения в органы, осуществляющие 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</w:t>
      </w:r>
      <w:proofErr w:type="gramEnd"/>
      <w:r>
        <w:t xml:space="preserve"> двух третей голосов от общего числа голосов собственников помещений в данном доме. Особенности принятия и оформления указанных решений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хозяйства;</w:t>
      </w:r>
    </w:p>
    <w:p w:rsidR="00B161C9" w:rsidRDefault="00B161C9" w:rsidP="00B161C9">
      <w:pPr>
        <w:pStyle w:val="a4"/>
      </w:pPr>
      <w:proofErr w:type="gramStart"/>
      <w:r>
        <w:t>2) собственниками нескольких расположенных близко жилых домов, дачных домов с приусадебными участками или без них, гаражами и другими объектами, если данные дома расположены на земельных участках, которые имеют общую границу и в пределах которых имеются сети инженерно-технического обеспечения, другие элементы инфраструктуры, которые предназначены для обслуживания более чем одного жилого дома.</w:t>
      </w:r>
      <w:proofErr w:type="gramEnd"/>
      <w:r>
        <w:t xml:space="preserve"> Решения о создании товарищества, об утверждении его устава принимаются по соглашению всех собственников данных домов. </w:t>
      </w:r>
      <w:proofErr w:type="gramStart"/>
      <w:r>
        <w:t>Решения об избрании правления товарищества, о наделении гражданина (в том числе одного из собственников жилых домов) полномочием заявителя для обращения в органы, осуществляющие 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домов.</w:t>
      </w:r>
      <w:proofErr w:type="gramEnd"/>
    </w:p>
    <w:p w:rsidR="00B161C9" w:rsidRDefault="00B161C9" w:rsidP="00B161C9">
      <w:pPr>
        <w:pStyle w:val="a4"/>
      </w:pPr>
      <w:r>
        <w:lastRenderedPageBreak/>
        <w:t>3.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лиц.</w:t>
      </w:r>
    </w:p>
    <w:p w:rsidR="00B161C9" w:rsidRDefault="00B161C9" w:rsidP="00B161C9">
      <w:pPr>
        <w:pStyle w:val="a4"/>
      </w:pPr>
      <w:r>
        <w:t>4. К товариществу собственников жилья, созданному в соответствии с пунктом 2 части 2 настоящей статьи, применяются требования, установленные применительно к товариществу собственников жилья, созданному в многоквартирном доме или нескольких многоквартирных домах, если иное не вытекает из особенностей отношений в товариществе, созданном собственниками нескольких жилых домов.</w:t>
      </w:r>
    </w:p>
    <w:p w:rsidR="00B161C9" w:rsidRDefault="00B161C9" w:rsidP="00B161C9">
      <w:pPr>
        <w:pStyle w:val="a4"/>
      </w:pPr>
      <w:r>
        <w:t xml:space="preserve">5. </w:t>
      </w:r>
      <w:proofErr w:type="gramStart"/>
      <w:r>
        <w:t>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доме, на котором приняты решения о создании товарищества и об утверждении его устава, и устав товарищества, а также сведения о лицах, проголосовавших на общем собрании собственников помещений в многоквартирном доме за создание товарищества собственников жилья, о принадлежащих этим лицам долях в праве общей собственности на общее</w:t>
      </w:r>
      <w:proofErr w:type="gramEnd"/>
      <w:r>
        <w:t xml:space="preserve"> имущество в многоквартирном доме.</w:t>
      </w:r>
    </w:p>
    <w:p w:rsidR="00B161C9" w:rsidRDefault="00B161C9" w:rsidP="00B161C9">
      <w:pPr>
        <w:pStyle w:val="2"/>
      </w:pPr>
      <w:r>
        <w:t>Статья 137. Права товарищества собственников жилья</w:t>
      </w:r>
    </w:p>
    <w:p w:rsidR="00B161C9" w:rsidRDefault="00B161C9" w:rsidP="00B161C9">
      <w:r w:rsidRPr="00B161C9">
        <w:t>[Жилищный кодекс РФ]</w:t>
      </w:r>
      <w:r>
        <w:t xml:space="preserve"> </w:t>
      </w:r>
      <w:r w:rsidRPr="00B161C9">
        <w:t>[Глава 13]</w:t>
      </w:r>
      <w:r>
        <w:t xml:space="preserve"> </w:t>
      </w:r>
      <w:r w:rsidRPr="00B161C9">
        <w:t>[Статья 137]</w:t>
      </w:r>
      <w:r>
        <w:t xml:space="preserve"> </w:t>
      </w:r>
    </w:p>
    <w:p w:rsidR="00B161C9" w:rsidRDefault="00B161C9" w:rsidP="00B161C9">
      <w:pPr>
        <w:pStyle w:val="a4"/>
      </w:pPr>
      <w:r>
        <w:t>1. Товарищество собственников жилья вправе:</w:t>
      </w:r>
    </w:p>
    <w:p w:rsidR="00B161C9" w:rsidRDefault="00B161C9" w:rsidP="00B161C9">
      <w:pPr>
        <w:pStyle w:val="a4"/>
      </w:pPr>
      <w:r>
        <w:t>1)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договоры;</w:t>
      </w:r>
    </w:p>
    <w:p w:rsidR="00B161C9" w:rsidRDefault="00B161C9" w:rsidP="00B161C9">
      <w:pPr>
        <w:pStyle w:val="a4"/>
      </w:pPr>
      <w:r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настоящей главой и уставом товарищества цели;</w:t>
      </w:r>
    </w:p>
    <w:p w:rsidR="00B161C9" w:rsidRDefault="00B161C9" w:rsidP="00B161C9">
      <w:pPr>
        <w:pStyle w:val="a4"/>
      </w:pPr>
      <w:r>
        <w:t>3)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</w:p>
    <w:p w:rsidR="00B161C9" w:rsidRDefault="00B161C9" w:rsidP="00B161C9">
      <w:pPr>
        <w:pStyle w:val="a4"/>
      </w:pPr>
      <w:r>
        <w:t>4) выполнять работы для собственников помещений в многоквартирном доме и предоставлять им услуги;</w:t>
      </w:r>
    </w:p>
    <w:p w:rsidR="00B161C9" w:rsidRDefault="00B161C9" w:rsidP="00B161C9">
      <w:pPr>
        <w:pStyle w:val="a4"/>
      </w:pPr>
      <w:r>
        <w:t>5) пользоваться предоставляемыми банками кредитами в порядке и на условиях, которые предусмотрены законодательством;</w:t>
      </w:r>
    </w:p>
    <w:p w:rsidR="00B161C9" w:rsidRDefault="00B161C9" w:rsidP="00B161C9">
      <w:pPr>
        <w:pStyle w:val="a4"/>
      </w:pPr>
      <w:r>
        <w:t>6) передавать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B161C9" w:rsidRDefault="00B161C9" w:rsidP="00B161C9">
      <w:pPr>
        <w:pStyle w:val="a4"/>
      </w:pPr>
      <w:r>
        <w:t>7) продавать и передавать во временное пользование, обменивать имущество, принадлежащее товариществу.</w:t>
      </w:r>
    </w:p>
    <w:p w:rsidR="00B161C9" w:rsidRDefault="00B161C9" w:rsidP="00B161C9">
      <w:pPr>
        <w:pStyle w:val="a4"/>
      </w:pPr>
      <w:r>
        <w:t>2. В случаях, если это не нарушает права и законные интересы собственников помещений в многоквартирном доме, товарищество собственников жилья вправе:</w:t>
      </w:r>
    </w:p>
    <w:p w:rsidR="00B161C9" w:rsidRDefault="00B161C9" w:rsidP="00B161C9">
      <w:pPr>
        <w:pStyle w:val="a4"/>
      </w:pPr>
      <w:r>
        <w:lastRenderedPageBreak/>
        <w:t>1) предоставлять в пользование или ограниченное пользование часть общего имущества в многоквартирном доме;</w:t>
      </w:r>
    </w:p>
    <w:p w:rsidR="00B161C9" w:rsidRDefault="00B161C9" w:rsidP="00B161C9">
      <w:pPr>
        <w:pStyle w:val="a4"/>
      </w:pPr>
      <w:r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B161C9" w:rsidRDefault="00B161C9" w:rsidP="00B161C9">
      <w:pPr>
        <w:pStyle w:val="a4"/>
      </w:pPr>
      <w:r>
        <w:t>3)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B161C9" w:rsidRDefault="00B161C9" w:rsidP="00B161C9">
      <w:pPr>
        <w:pStyle w:val="a4"/>
      </w:pPr>
      <w:r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B161C9" w:rsidRDefault="00B161C9" w:rsidP="00B161C9">
      <w:pPr>
        <w:pStyle w:val="a4"/>
      </w:pPr>
      <w:r>
        <w:t>5) заключать сделки и совершать иные отвечающие целям и задачам товарищества действия.</w:t>
      </w:r>
    </w:p>
    <w:p w:rsidR="00B161C9" w:rsidRDefault="00B161C9" w:rsidP="00B161C9">
      <w:pPr>
        <w:pStyle w:val="a4"/>
      </w:pPr>
      <w:r>
        <w:t xml:space="preserve">3. </w:t>
      </w:r>
      <w:proofErr w:type="gramStart"/>
      <w:r>
        <w:t>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</w:t>
      </w:r>
      <w:proofErr w:type="gramEnd"/>
      <w:r>
        <w:t xml:space="preserve"> вправе потребовать принудительного возмещения обязательных платежей и взносов.</w:t>
      </w:r>
    </w:p>
    <w:p w:rsidR="00B161C9" w:rsidRDefault="00B161C9" w:rsidP="00B161C9">
      <w:pPr>
        <w:pStyle w:val="a4"/>
      </w:pPr>
      <w:r>
        <w:t>4.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bookmarkEnd w:id="0"/>
    <w:p w:rsidR="002C1B62" w:rsidRPr="00B161C9" w:rsidRDefault="002C1B62" w:rsidP="00B161C9"/>
    <w:sectPr w:rsidR="002C1B62" w:rsidRPr="00B1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400DA"/>
    <w:rsid w:val="00140ECB"/>
    <w:rsid w:val="00186C90"/>
    <w:rsid w:val="001B7C4A"/>
    <w:rsid w:val="001C0058"/>
    <w:rsid w:val="001F0465"/>
    <w:rsid w:val="001F1E7F"/>
    <w:rsid w:val="00221C8C"/>
    <w:rsid w:val="00223586"/>
    <w:rsid w:val="00265036"/>
    <w:rsid w:val="00273FBD"/>
    <w:rsid w:val="002A5D98"/>
    <w:rsid w:val="002B0EA2"/>
    <w:rsid w:val="002C1B62"/>
    <w:rsid w:val="002C60F3"/>
    <w:rsid w:val="00306CE4"/>
    <w:rsid w:val="003162BD"/>
    <w:rsid w:val="00331CDA"/>
    <w:rsid w:val="0033420F"/>
    <w:rsid w:val="00434D55"/>
    <w:rsid w:val="004537D8"/>
    <w:rsid w:val="00455A6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773F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B73E9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161C9"/>
    <w:rsid w:val="00B36270"/>
    <w:rsid w:val="00B40FF9"/>
    <w:rsid w:val="00B65035"/>
    <w:rsid w:val="00B764CD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EF0BDC"/>
    <w:rsid w:val="00F2578E"/>
    <w:rsid w:val="00F5368D"/>
    <w:rsid w:val="00F82E85"/>
    <w:rsid w:val="00FC2A8A"/>
    <w:rsid w:val="00FE2D63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90B0-786A-4CF5-A66C-8F210F12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2016-01-28T08:35:00Z</dcterms:created>
  <dcterms:modified xsi:type="dcterms:W3CDTF">2016-01-28T08:35:00Z</dcterms:modified>
</cp:coreProperties>
</file>