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0B" w:rsidRDefault="00741C0B" w:rsidP="00741C0B">
      <w:pPr>
        <w:pStyle w:val="2"/>
      </w:pPr>
      <w:bookmarkStart w:id="0" w:name="_GoBack"/>
      <w:r>
        <w:t>Статья 1148. Наследование нетрудоспособными иждивенцами наследодателя</w:t>
      </w:r>
    </w:p>
    <w:bookmarkEnd w:id="0"/>
    <w:p w:rsidR="00741C0B" w:rsidRDefault="00741C0B" w:rsidP="00741C0B">
      <w:r w:rsidRPr="00741C0B">
        <w:t>[Гражданский кодекс РФ]</w:t>
      </w:r>
      <w:r>
        <w:t xml:space="preserve"> </w:t>
      </w:r>
      <w:r w:rsidRPr="00741C0B">
        <w:t>[Глава 63]</w:t>
      </w:r>
      <w:r>
        <w:t xml:space="preserve"> </w:t>
      </w:r>
      <w:r w:rsidRPr="00741C0B">
        <w:t>[Статья 1148]</w:t>
      </w:r>
      <w:r>
        <w:t xml:space="preserve"> </w:t>
      </w:r>
    </w:p>
    <w:p w:rsidR="00741C0B" w:rsidRDefault="00741C0B" w:rsidP="00741C0B">
      <w:pPr>
        <w:pStyle w:val="a4"/>
      </w:pPr>
      <w:r>
        <w:t xml:space="preserve">1. </w:t>
      </w:r>
      <w:proofErr w:type="gramStart"/>
      <w:r>
        <w:t>Граждане, относящиеся к наследникам по закону, указанным в статьях 1143 - 1145 настоящего Кодекса, нетрудоспособные ко дню открытия наследства, но не входящие в круг наследников той очереди, которая призывается к наследованию, наследуют по закону вместе и наравне с наследниками этой очереди, если не менее года до смерти наследодателя находились на его иждивении, независимо от того, проживали они совместно с наследодателем или</w:t>
      </w:r>
      <w:proofErr w:type="gramEnd"/>
      <w:r>
        <w:t xml:space="preserve"> нет.</w:t>
      </w:r>
    </w:p>
    <w:p w:rsidR="00741C0B" w:rsidRDefault="00741C0B" w:rsidP="00741C0B">
      <w:pPr>
        <w:pStyle w:val="a4"/>
      </w:pPr>
      <w:r>
        <w:t>2. К наследникам по закону относятся граждане, которые не входят в круг наследников, указанных в статьях 1142 - 1145 настоящего Кодекса,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ним. При наличии других наследников по закону они наследуют вместе и наравне с наследниками той очереди, которая призывается к наследованию.</w:t>
      </w:r>
    </w:p>
    <w:p w:rsidR="00741C0B" w:rsidRDefault="00741C0B" w:rsidP="00741C0B">
      <w:pPr>
        <w:pStyle w:val="a4"/>
      </w:pPr>
      <w:r>
        <w:t>3. При отсутствии других наследников по закону указанные в пункте 2 настоящей статьи нетрудоспособные иждивенцы наследодателя наследуют самостоятельно в качестве наследников восьмой очереди.</w:t>
      </w:r>
    </w:p>
    <w:p w:rsidR="00BC5E36" w:rsidRPr="00741C0B" w:rsidRDefault="00BC5E36" w:rsidP="00741C0B"/>
    <w:sectPr w:rsidR="00BC5E36" w:rsidRPr="0074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86C90"/>
    <w:rsid w:val="001B7C4A"/>
    <w:rsid w:val="001C0058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1C0B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04767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DBB15-0D09-47FA-BED0-CF807E5B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2016-01-22T09:14:00Z</dcterms:created>
  <dcterms:modified xsi:type="dcterms:W3CDTF">2016-01-22T09:14:00Z</dcterms:modified>
</cp:coreProperties>
</file>