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B0" w:rsidRPr="00E05CB0" w:rsidRDefault="00E05CB0" w:rsidP="00E05CB0">
      <w:r w:rsidRPr="00E05CB0">
        <w:t>Статья 86. Порядок предоставления жилого помещения по договору социального найма в связи со сносом дома</w:t>
      </w:r>
    </w:p>
    <w:p w:rsidR="00E05CB0" w:rsidRPr="00E05CB0" w:rsidRDefault="00E05CB0" w:rsidP="00E05CB0"/>
    <w:p w:rsidR="00E05CB0" w:rsidRPr="00E05CB0" w:rsidRDefault="00E05CB0" w:rsidP="00E05CB0">
      <w:proofErr w:type="gramStart"/>
      <w:r w:rsidRPr="00E05CB0">
        <w:t>Если дом, в котором находится жилое помещение, занимаемое по договору социального найма, подлежит сносу, выселяемым из него гражданам органом государственной власти или органом местного самоуправления, принявшими решение о сносе такого дома, предоставляются другие благоустроенные жилые помещения по договорам социального найма.</w:t>
      </w:r>
      <w:proofErr w:type="gramEnd"/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4D"/>
    <w:rsid w:val="0030264D"/>
    <w:rsid w:val="00E05CB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2016-01-11T12:41:00Z</dcterms:created>
  <dcterms:modified xsi:type="dcterms:W3CDTF">2016-01-11T12:43:00Z</dcterms:modified>
</cp:coreProperties>
</file>