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24" w:rsidRPr="00843424" w:rsidRDefault="00843424" w:rsidP="00843424">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bookmarkStart w:id="0" w:name="_GoBack"/>
      <w:r w:rsidRPr="00843424">
        <w:rPr>
          <w:rFonts w:ascii="Arial" w:eastAsia="Times New Roman" w:hAnsi="Arial" w:cs="Arial"/>
          <w:b/>
          <w:bCs/>
          <w:color w:val="000000"/>
          <w:kern w:val="36"/>
          <w:sz w:val="24"/>
          <w:szCs w:val="24"/>
          <w:lang w:eastAsia="ru-RU"/>
        </w:rPr>
        <w:t>ЖК РФ, Статья 30. Права и обязанности собственника жилого помещения</w:t>
      </w:r>
    </w:p>
    <w:p w:rsidR="00843424" w:rsidRPr="00843424" w:rsidRDefault="00843424" w:rsidP="00843424">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843424">
        <w:rPr>
          <w:rFonts w:ascii="Arial" w:eastAsia="Times New Roman" w:hAnsi="Arial" w:cs="Arial"/>
          <w:b/>
          <w:bCs/>
          <w:color w:val="000000"/>
          <w:kern w:val="36"/>
          <w:sz w:val="24"/>
          <w:szCs w:val="24"/>
          <w:lang w:eastAsia="ru-RU"/>
        </w:rPr>
        <w:t> </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00235"/>
      <w:bookmarkEnd w:id="1"/>
      <w:r w:rsidRPr="00843424">
        <w:rPr>
          <w:rFonts w:ascii="Arial" w:eastAsia="Times New Roman" w:hAnsi="Arial" w:cs="Arial"/>
          <w:color w:val="000000"/>
          <w:sz w:val="24"/>
          <w:szCs w:val="24"/>
          <w:lang w:eastAsia="ru-RU"/>
        </w:rP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w:t>
      </w:r>
      <w:r w:rsidRPr="00843424">
        <w:rPr>
          <w:rFonts w:ascii="Arial" w:eastAsia="Times New Roman" w:hAnsi="Arial" w:cs="Arial"/>
          <w:color w:val="666699"/>
          <w:sz w:val="24"/>
          <w:szCs w:val="24"/>
          <w:lang w:eastAsia="ru-RU"/>
        </w:rPr>
        <w:t>Кодексом</w:t>
      </w:r>
      <w:r w:rsidRPr="00843424">
        <w:rPr>
          <w:rFonts w:ascii="Arial" w:eastAsia="Times New Roman" w:hAnsi="Arial" w:cs="Arial"/>
          <w:color w:val="000000"/>
          <w:sz w:val="24"/>
          <w:szCs w:val="24"/>
          <w:lang w:eastAsia="ru-RU"/>
        </w:rPr>
        <w:t>.</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00236"/>
      <w:bookmarkEnd w:id="2"/>
      <w:r w:rsidRPr="00843424">
        <w:rPr>
          <w:rFonts w:ascii="Arial" w:eastAsia="Times New Roman" w:hAnsi="Arial" w:cs="Arial"/>
          <w:color w:val="000000"/>
          <w:sz w:val="24"/>
          <w:szCs w:val="24"/>
          <w:lang w:eastAsia="ru-RU"/>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гражданскимзаконодательством, настоящим Кодексом.</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00237"/>
      <w:bookmarkEnd w:id="3"/>
      <w:r w:rsidRPr="00843424">
        <w:rPr>
          <w:rFonts w:ascii="Arial" w:eastAsia="Times New Roman" w:hAnsi="Arial" w:cs="Arial"/>
          <w:color w:val="000000"/>
          <w:sz w:val="24"/>
          <w:szCs w:val="24"/>
          <w:lang w:eastAsia="ru-RU"/>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r w:rsidRPr="00843424">
        <w:rPr>
          <w:rFonts w:ascii="Arial" w:eastAsia="Times New Roman" w:hAnsi="Arial" w:cs="Arial"/>
          <w:color w:val="666699"/>
          <w:sz w:val="24"/>
          <w:szCs w:val="24"/>
          <w:lang w:eastAsia="ru-RU"/>
        </w:rPr>
        <w:t>законом</w:t>
      </w:r>
      <w:r w:rsidRPr="00843424">
        <w:rPr>
          <w:rFonts w:ascii="Arial" w:eastAsia="Times New Roman" w:hAnsi="Arial" w:cs="Arial"/>
          <w:color w:val="000000"/>
          <w:sz w:val="24"/>
          <w:szCs w:val="24"/>
          <w:lang w:eastAsia="ru-RU"/>
        </w:rPr>
        <w:t> или договором.</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0238"/>
      <w:bookmarkEnd w:id="4"/>
      <w:r w:rsidRPr="00843424">
        <w:rPr>
          <w:rFonts w:ascii="Arial" w:eastAsia="Times New Roman" w:hAnsi="Arial" w:cs="Arial"/>
          <w:color w:val="000000"/>
          <w:sz w:val="24"/>
          <w:szCs w:val="24"/>
          <w:lang w:eastAsia="ru-RU"/>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r w:rsidRPr="00843424">
        <w:rPr>
          <w:rFonts w:ascii="Arial" w:eastAsia="Times New Roman" w:hAnsi="Arial" w:cs="Arial"/>
          <w:color w:val="666699"/>
          <w:sz w:val="24"/>
          <w:szCs w:val="24"/>
          <w:lang w:eastAsia="ru-RU"/>
        </w:rPr>
        <w:t>правила</w:t>
      </w:r>
      <w:r w:rsidRPr="00843424">
        <w:rPr>
          <w:rFonts w:ascii="Arial" w:eastAsia="Times New Roman" w:hAnsi="Arial" w:cs="Arial"/>
          <w:color w:val="000000"/>
          <w:sz w:val="24"/>
          <w:szCs w:val="24"/>
          <w:lang w:eastAsia="ru-RU"/>
        </w:rPr>
        <w:t> пользования жилыми помещениями, а также </w:t>
      </w:r>
      <w:r w:rsidRPr="00843424">
        <w:rPr>
          <w:rFonts w:ascii="Arial" w:eastAsia="Times New Roman" w:hAnsi="Arial" w:cs="Arial"/>
          <w:color w:val="666699"/>
          <w:sz w:val="24"/>
          <w:szCs w:val="24"/>
          <w:lang w:eastAsia="ru-RU"/>
        </w:rPr>
        <w:t>правила</w:t>
      </w:r>
      <w:r w:rsidRPr="00843424">
        <w:rPr>
          <w:rFonts w:ascii="Arial" w:eastAsia="Times New Roman" w:hAnsi="Arial" w:cs="Arial"/>
          <w:color w:val="000000"/>
          <w:sz w:val="24"/>
          <w:szCs w:val="24"/>
          <w:lang w:eastAsia="ru-RU"/>
        </w:rPr>
        <w:t> содержания общего имущества собственников помещений в многоквартирном доме.</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604"/>
      <w:bookmarkEnd w:id="5"/>
      <w:r w:rsidRPr="00843424">
        <w:rPr>
          <w:rFonts w:ascii="Arial" w:eastAsia="Times New Roman" w:hAnsi="Arial" w:cs="Arial"/>
          <w:color w:val="000000"/>
          <w:sz w:val="24"/>
          <w:szCs w:val="24"/>
          <w:lang w:eastAsia="ru-RU"/>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843424" w:rsidRPr="00843424" w:rsidRDefault="00843424" w:rsidP="00843424">
      <w:pPr>
        <w:shd w:val="clear" w:color="auto" w:fill="FFFFFF"/>
        <w:spacing w:after="0" w:line="266" w:lineRule="atLeast"/>
        <w:jc w:val="both"/>
        <w:rPr>
          <w:rFonts w:ascii="Arial" w:eastAsia="Times New Roman" w:hAnsi="Arial" w:cs="Arial"/>
          <w:color w:val="000000"/>
          <w:sz w:val="24"/>
          <w:szCs w:val="24"/>
          <w:lang w:eastAsia="ru-RU"/>
        </w:rPr>
      </w:pPr>
      <w:r w:rsidRPr="00843424">
        <w:rPr>
          <w:rFonts w:ascii="Arial" w:eastAsia="Times New Roman" w:hAnsi="Arial" w:cs="Arial"/>
          <w:color w:val="000000"/>
          <w:sz w:val="24"/>
          <w:szCs w:val="24"/>
          <w:lang w:eastAsia="ru-RU"/>
        </w:rPr>
        <w:t>(часть 5 введена Федеральным </w:t>
      </w:r>
      <w:r w:rsidRPr="00843424">
        <w:rPr>
          <w:rFonts w:ascii="Arial" w:eastAsia="Times New Roman" w:hAnsi="Arial" w:cs="Arial"/>
          <w:color w:val="666699"/>
          <w:sz w:val="24"/>
          <w:szCs w:val="24"/>
          <w:lang w:eastAsia="ru-RU"/>
        </w:rPr>
        <w:t>законом</w:t>
      </w:r>
      <w:r w:rsidRPr="00843424">
        <w:rPr>
          <w:rFonts w:ascii="Arial" w:eastAsia="Times New Roman" w:hAnsi="Arial" w:cs="Arial"/>
          <w:color w:val="000000"/>
          <w:sz w:val="24"/>
          <w:szCs w:val="24"/>
          <w:lang w:eastAsia="ru-RU"/>
        </w:rPr>
        <w:t> от 29.12.2014 N 458-ФЗ)</w:t>
      </w:r>
    </w:p>
    <w:p w:rsidR="00F96414" w:rsidRDefault="00F96414"/>
    <w:p w:rsidR="00843424" w:rsidRPr="00843424" w:rsidRDefault="00843424" w:rsidP="00843424">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843424">
        <w:rPr>
          <w:rFonts w:ascii="Arial" w:eastAsia="Times New Roman" w:hAnsi="Arial" w:cs="Arial"/>
          <w:b/>
          <w:bCs/>
          <w:color w:val="000000"/>
          <w:kern w:val="36"/>
          <w:sz w:val="24"/>
          <w:szCs w:val="24"/>
          <w:lang w:eastAsia="ru-RU"/>
        </w:rPr>
        <w:t>ЖК РФ, Статья 31. Права и обязанности граждан, проживающих совместно с собственником в принадлежащем ему жилом помещении</w:t>
      </w:r>
    </w:p>
    <w:p w:rsidR="00843424" w:rsidRPr="00843424" w:rsidRDefault="00843424" w:rsidP="00843424">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843424">
        <w:rPr>
          <w:rFonts w:ascii="Arial" w:eastAsia="Times New Roman" w:hAnsi="Arial" w:cs="Arial"/>
          <w:b/>
          <w:bCs/>
          <w:color w:val="000000"/>
          <w:kern w:val="36"/>
          <w:sz w:val="24"/>
          <w:szCs w:val="24"/>
          <w:lang w:eastAsia="ru-RU"/>
        </w:rPr>
        <w:t> </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00240"/>
      <w:bookmarkEnd w:id="6"/>
      <w:r w:rsidRPr="00843424">
        <w:rPr>
          <w:rFonts w:ascii="Arial" w:eastAsia="Times New Roman" w:hAnsi="Arial" w:cs="Arial"/>
          <w:color w:val="000000"/>
          <w:sz w:val="24"/>
          <w:szCs w:val="24"/>
          <w:lang w:eastAsia="ru-RU"/>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r w:rsidRPr="00843424">
        <w:rPr>
          <w:rFonts w:ascii="Arial" w:eastAsia="Times New Roman" w:hAnsi="Arial" w:cs="Arial"/>
          <w:color w:val="666699"/>
          <w:sz w:val="24"/>
          <w:szCs w:val="24"/>
          <w:lang w:eastAsia="ru-RU"/>
        </w:rPr>
        <w:t>признаны</w:t>
      </w:r>
      <w:r w:rsidRPr="00843424">
        <w:rPr>
          <w:rFonts w:ascii="Arial" w:eastAsia="Times New Roman" w:hAnsi="Arial" w:cs="Arial"/>
          <w:color w:val="000000"/>
          <w:sz w:val="24"/>
          <w:szCs w:val="24"/>
          <w:lang w:eastAsia="ru-RU"/>
        </w:rPr>
        <w:t> членами семьи собственника, если они вселены собственником в качестве членов своей семьи.</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100241"/>
      <w:bookmarkEnd w:id="7"/>
      <w:r w:rsidRPr="00843424">
        <w:rPr>
          <w:rFonts w:ascii="Arial" w:eastAsia="Times New Roman" w:hAnsi="Arial" w:cs="Arial"/>
          <w:color w:val="000000"/>
          <w:sz w:val="24"/>
          <w:szCs w:val="24"/>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34"/>
      <w:bookmarkEnd w:id="8"/>
      <w:r w:rsidRPr="00843424">
        <w:rPr>
          <w:rFonts w:ascii="Arial" w:eastAsia="Times New Roman" w:hAnsi="Arial" w:cs="Arial"/>
          <w:color w:val="000000"/>
          <w:sz w:val="24"/>
          <w:szCs w:val="24"/>
          <w:lang w:eastAsia="ru-RU"/>
        </w:rPr>
        <w:lastRenderedPageBreak/>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43424" w:rsidRPr="00843424" w:rsidRDefault="00843424" w:rsidP="00843424">
      <w:pPr>
        <w:shd w:val="clear" w:color="auto" w:fill="FFFFFF"/>
        <w:spacing w:after="0" w:line="266" w:lineRule="atLeast"/>
        <w:jc w:val="both"/>
        <w:rPr>
          <w:rFonts w:ascii="Arial" w:eastAsia="Times New Roman" w:hAnsi="Arial" w:cs="Arial"/>
          <w:color w:val="000000"/>
          <w:sz w:val="24"/>
          <w:szCs w:val="24"/>
          <w:lang w:eastAsia="ru-RU"/>
        </w:rPr>
      </w:pPr>
      <w:r w:rsidRPr="00843424">
        <w:rPr>
          <w:rFonts w:ascii="Arial" w:eastAsia="Times New Roman" w:hAnsi="Arial" w:cs="Arial"/>
          <w:color w:val="000000"/>
          <w:sz w:val="24"/>
          <w:szCs w:val="24"/>
          <w:lang w:eastAsia="ru-RU"/>
        </w:rPr>
        <w:t>(в ред. Федерального </w:t>
      </w:r>
      <w:r w:rsidRPr="00843424">
        <w:rPr>
          <w:rFonts w:ascii="Arial" w:eastAsia="Times New Roman" w:hAnsi="Arial" w:cs="Arial"/>
          <w:color w:val="666699"/>
          <w:sz w:val="24"/>
          <w:szCs w:val="24"/>
          <w:lang w:eastAsia="ru-RU"/>
        </w:rPr>
        <w:t>закона</w:t>
      </w:r>
      <w:r w:rsidRPr="00843424">
        <w:rPr>
          <w:rFonts w:ascii="Arial" w:eastAsia="Times New Roman" w:hAnsi="Arial" w:cs="Arial"/>
          <w:color w:val="000000"/>
          <w:sz w:val="24"/>
          <w:szCs w:val="24"/>
          <w:lang w:eastAsia="ru-RU"/>
        </w:rPr>
        <w:t> от 24.04.2008 N 49-ФЗ)</w:t>
      </w:r>
    </w:p>
    <w:p w:rsidR="00843424" w:rsidRPr="00843424" w:rsidRDefault="00843424" w:rsidP="00843424">
      <w:pPr>
        <w:shd w:val="clear" w:color="auto" w:fill="FFFFFF"/>
        <w:spacing w:after="192" w:line="266" w:lineRule="atLeast"/>
        <w:jc w:val="both"/>
        <w:rPr>
          <w:rFonts w:ascii="Arial" w:eastAsia="Times New Roman" w:hAnsi="Arial" w:cs="Arial"/>
          <w:color w:val="333333"/>
          <w:sz w:val="24"/>
          <w:szCs w:val="24"/>
          <w:lang w:eastAsia="ru-RU"/>
        </w:rPr>
      </w:pPr>
      <w:r w:rsidRPr="00843424">
        <w:rPr>
          <w:rFonts w:ascii="Arial" w:eastAsia="Times New Roman" w:hAnsi="Arial" w:cs="Arial"/>
          <w:color w:val="333333"/>
          <w:sz w:val="24"/>
          <w:szCs w:val="24"/>
          <w:lang w:eastAsia="ru-RU"/>
        </w:rPr>
        <w:t>(см. текст в предыдущей редакции)</w:t>
      </w:r>
    </w:p>
    <w:p w:rsidR="00843424" w:rsidRPr="00843424" w:rsidRDefault="00843424" w:rsidP="00843424">
      <w:pPr>
        <w:shd w:val="clear" w:color="auto" w:fill="F4F3F8"/>
        <w:spacing w:after="0" w:line="240" w:lineRule="auto"/>
        <w:jc w:val="both"/>
        <w:rPr>
          <w:rFonts w:ascii="Arial" w:eastAsia="Times New Roman" w:hAnsi="Arial" w:cs="Arial"/>
          <w:color w:val="333333"/>
          <w:sz w:val="24"/>
          <w:szCs w:val="24"/>
          <w:lang w:eastAsia="ru-RU"/>
        </w:rPr>
      </w:pPr>
      <w:r w:rsidRPr="00843424">
        <w:rPr>
          <w:rFonts w:ascii="Arial" w:eastAsia="Times New Roman" w:hAnsi="Arial" w:cs="Arial"/>
          <w:color w:val="333333"/>
          <w:sz w:val="24"/>
          <w:szCs w:val="24"/>
          <w:lang w:eastAsia="ru-RU"/>
        </w:rPr>
        <w:t>КонсультантПлюс: примечание.</w:t>
      </w:r>
    </w:p>
    <w:p w:rsidR="00843424" w:rsidRPr="00843424" w:rsidRDefault="00843424" w:rsidP="00843424">
      <w:pPr>
        <w:shd w:val="clear" w:color="auto" w:fill="F4F3F8"/>
        <w:spacing w:after="96" w:line="240" w:lineRule="auto"/>
        <w:jc w:val="both"/>
        <w:rPr>
          <w:rFonts w:ascii="Arial" w:eastAsia="Times New Roman" w:hAnsi="Arial" w:cs="Arial"/>
          <w:color w:val="333333"/>
          <w:sz w:val="24"/>
          <w:szCs w:val="24"/>
          <w:lang w:eastAsia="ru-RU"/>
        </w:rPr>
      </w:pPr>
      <w:r w:rsidRPr="00843424">
        <w:rPr>
          <w:rFonts w:ascii="Arial" w:eastAsia="Times New Roman" w:hAnsi="Arial" w:cs="Arial"/>
          <w:color w:val="666699"/>
          <w:sz w:val="24"/>
          <w:szCs w:val="24"/>
          <w:lang w:eastAsia="ru-RU"/>
        </w:rPr>
        <w:t>Статьей 19</w:t>
      </w:r>
      <w:r w:rsidRPr="00843424">
        <w:rPr>
          <w:rFonts w:ascii="Arial" w:eastAsia="Times New Roman" w:hAnsi="Arial" w:cs="Arial"/>
          <w:color w:val="333333"/>
          <w:sz w:val="24"/>
          <w:szCs w:val="24"/>
          <w:lang w:eastAsia="ru-RU"/>
        </w:rPr>
        <w:t>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w:t>
      </w:r>
      <w:r w:rsidRPr="00843424">
        <w:rPr>
          <w:rFonts w:ascii="Arial" w:eastAsia="Times New Roman" w:hAnsi="Arial" w:cs="Arial"/>
          <w:color w:val="666699"/>
          <w:sz w:val="24"/>
          <w:szCs w:val="24"/>
          <w:lang w:eastAsia="ru-RU"/>
        </w:rPr>
        <w:t>Постановлением</w:t>
      </w:r>
      <w:r w:rsidRPr="00843424">
        <w:rPr>
          <w:rFonts w:ascii="Arial" w:eastAsia="Times New Roman" w:hAnsi="Arial" w:cs="Arial"/>
          <w:color w:val="333333"/>
          <w:sz w:val="24"/>
          <w:szCs w:val="24"/>
          <w:lang w:eastAsia="ru-RU"/>
        </w:rPr>
        <w:t> Конституционного Суда РФ от 24.03.2015 N 5-П.</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100243"/>
      <w:bookmarkEnd w:id="9"/>
      <w:r w:rsidRPr="00843424">
        <w:rPr>
          <w:rFonts w:ascii="Arial" w:eastAsia="Times New Roman" w:hAnsi="Arial" w:cs="Arial"/>
          <w:color w:val="000000"/>
          <w:sz w:val="24"/>
          <w:szCs w:val="24"/>
          <w:lang w:eastAsia="ru-RU"/>
        </w:rPr>
        <w:t>4. В случае прекращения семейных отношений с собственником жилого помещения право пользования данным жилым помещением за</w:t>
      </w:r>
      <w:r w:rsidRPr="00843424">
        <w:rPr>
          <w:rFonts w:ascii="Arial" w:eastAsia="Times New Roman" w:hAnsi="Arial" w:cs="Arial"/>
          <w:color w:val="666699"/>
          <w:sz w:val="24"/>
          <w:szCs w:val="24"/>
          <w:lang w:eastAsia="ru-RU"/>
        </w:rPr>
        <w:t>бывшим членом семьи</w:t>
      </w:r>
      <w:r w:rsidRPr="00843424">
        <w:rPr>
          <w:rFonts w:ascii="Arial" w:eastAsia="Times New Roman" w:hAnsi="Arial" w:cs="Arial"/>
          <w:color w:val="000000"/>
          <w:sz w:val="24"/>
          <w:szCs w:val="24"/>
          <w:lang w:eastAsia="ru-RU"/>
        </w:rPr>
        <w:t>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r w:rsidRPr="00843424">
        <w:rPr>
          <w:rFonts w:ascii="Arial" w:eastAsia="Times New Roman" w:hAnsi="Arial" w:cs="Arial"/>
          <w:color w:val="666699"/>
          <w:sz w:val="24"/>
          <w:szCs w:val="24"/>
          <w:lang w:eastAsia="ru-RU"/>
        </w:rPr>
        <w:t>сохранено</w:t>
      </w:r>
      <w:r w:rsidRPr="00843424">
        <w:rPr>
          <w:rFonts w:ascii="Arial" w:eastAsia="Times New Roman" w:hAnsi="Arial" w:cs="Arial"/>
          <w:color w:val="000000"/>
          <w:sz w:val="24"/>
          <w:szCs w:val="24"/>
          <w:lang w:eastAsia="ru-RU"/>
        </w:rPr>
        <w:t> за бывшим членом его семьи на определенный срок на основании решения суда. При этом суд </w:t>
      </w:r>
      <w:r w:rsidRPr="00843424">
        <w:rPr>
          <w:rFonts w:ascii="Arial" w:eastAsia="Times New Roman" w:hAnsi="Arial" w:cs="Arial"/>
          <w:color w:val="666699"/>
          <w:sz w:val="24"/>
          <w:szCs w:val="24"/>
          <w:lang w:eastAsia="ru-RU"/>
        </w:rPr>
        <w:t>вправе</w:t>
      </w:r>
      <w:r w:rsidRPr="00843424">
        <w:rPr>
          <w:rFonts w:ascii="Arial" w:eastAsia="Times New Roman" w:hAnsi="Arial" w:cs="Arial"/>
          <w:color w:val="000000"/>
          <w:sz w:val="24"/>
          <w:szCs w:val="24"/>
          <w:lang w:eastAsia="ru-RU"/>
        </w:rPr>
        <w:t>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100244"/>
      <w:bookmarkEnd w:id="10"/>
      <w:r w:rsidRPr="00843424">
        <w:rPr>
          <w:rFonts w:ascii="Arial" w:eastAsia="Times New Roman" w:hAnsi="Arial" w:cs="Arial"/>
          <w:color w:val="000000"/>
          <w:sz w:val="24"/>
          <w:szCs w:val="24"/>
          <w:lang w:eastAsia="ru-RU"/>
        </w:rPr>
        <w:t>5. По истечении срока пользования жилым помещением, установленного решением суда, принятым с учетом положений </w:t>
      </w:r>
      <w:r w:rsidRPr="00843424">
        <w:rPr>
          <w:rFonts w:ascii="Arial" w:eastAsia="Times New Roman" w:hAnsi="Arial" w:cs="Arial"/>
          <w:color w:val="666699"/>
          <w:sz w:val="24"/>
          <w:szCs w:val="24"/>
          <w:lang w:eastAsia="ru-RU"/>
        </w:rPr>
        <w:t>части 4</w:t>
      </w:r>
      <w:r w:rsidRPr="00843424">
        <w:rPr>
          <w:rFonts w:ascii="Arial" w:eastAsia="Times New Roman" w:hAnsi="Arial" w:cs="Arial"/>
          <w:color w:val="000000"/>
          <w:sz w:val="24"/>
          <w:szCs w:val="24"/>
          <w:lang w:eastAsia="ru-RU"/>
        </w:rPr>
        <w:t>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100245"/>
      <w:bookmarkEnd w:id="11"/>
      <w:r w:rsidRPr="00843424">
        <w:rPr>
          <w:rFonts w:ascii="Arial" w:eastAsia="Times New Roman" w:hAnsi="Arial" w:cs="Arial"/>
          <w:color w:val="000000"/>
          <w:sz w:val="24"/>
          <w:szCs w:val="24"/>
          <w:lang w:eastAsia="ru-RU"/>
        </w:rPr>
        <w:t>6. Бывший член семьи собственника, пользующийся жилым помещением на основании решения суда, принятого с учетом положений </w:t>
      </w:r>
      <w:r w:rsidRPr="00843424">
        <w:rPr>
          <w:rFonts w:ascii="Arial" w:eastAsia="Times New Roman" w:hAnsi="Arial" w:cs="Arial"/>
          <w:color w:val="666699"/>
          <w:sz w:val="24"/>
          <w:szCs w:val="24"/>
          <w:lang w:eastAsia="ru-RU"/>
        </w:rPr>
        <w:t>части 4</w:t>
      </w:r>
      <w:r w:rsidRPr="00843424">
        <w:rPr>
          <w:rFonts w:ascii="Arial" w:eastAsia="Times New Roman" w:hAnsi="Arial" w:cs="Arial"/>
          <w:color w:val="000000"/>
          <w:sz w:val="24"/>
          <w:szCs w:val="24"/>
          <w:lang w:eastAsia="ru-RU"/>
        </w:rPr>
        <w:t>настоящей статьи, имеет права, несет обязанности и ответственность, предусмотренные </w:t>
      </w:r>
      <w:r w:rsidRPr="00843424">
        <w:rPr>
          <w:rFonts w:ascii="Arial" w:eastAsia="Times New Roman" w:hAnsi="Arial" w:cs="Arial"/>
          <w:color w:val="666699"/>
          <w:sz w:val="24"/>
          <w:szCs w:val="24"/>
          <w:lang w:eastAsia="ru-RU"/>
        </w:rPr>
        <w:t>частями 2</w:t>
      </w:r>
      <w:r w:rsidRPr="00843424">
        <w:rPr>
          <w:rFonts w:ascii="Arial" w:eastAsia="Times New Roman" w:hAnsi="Arial" w:cs="Arial"/>
          <w:color w:val="000000"/>
          <w:sz w:val="24"/>
          <w:szCs w:val="24"/>
          <w:lang w:eastAsia="ru-RU"/>
        </w:rPr>
        <w:t> - </w:t>
      </w:r>
      <w:r w:rsidRPr="00843424">
        <w:rPr>
          <w:rFonts w:ascii="Arial" w:eastAsia="Times New Roman" w:hAnsi="Arial" w:cs="Arial"/>
          <w:color w:val="666699"/>
          <w:sz w:val="24"/>
          <w:szCs w:val="24"/>
          <w:lang w:eastAsia="ru-RU"/>
        </w:rPr>
        <w:t>4</w:t>
      </w:r>
      <w:r w:rsidRPr="00843424">
        <w:rPr>
          <w:rFonts w:ascii="Arial" w:eastAsia="Times New Roman" w:hAnsi="Arial" w:cs="Arial"/>
          <w:color w:val="000000"/>
          <w:sz w:val="24"/>
          <w:szCs w:val="24"/>
          <w:lang w:eastAsia="ru-RU"/>
        </w:rPr>
        <w:t> настоящей статьи.</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100246"/>
      <w:bookmarkEnd w:id="12"/>
      <w:r w:rsidRPr="00843424">
        <w:rPr>
          <w:rFonts w:ascii="Arial" w:eastAsia="Times New Roman" w:hAnsi="Arial" w:cs="Arial"/>
          <w:color w:val="000000"/>
          <w:sz w:val="24"/>
          <w:szCs w:val="24"/>
          <w:lang w:eastAsia="ru-RU"/>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r w:rsidRPr="00843424">
        <w:rPr>
          <w:rFonts w:ascii="Arial" w:eastAsia="Times New Roman" w:hAnsi="Arial" w:cs="Arial"/>
          <w:color w:val="000000"/>
          <w:sz w:val="24"/>
          <w:szCs w:val="24"/>
          <w:lang w:eastAsia="ru-RU"/>
        </w:rPr>
        <w:t> </w:t>
      </w:r>
    </w:p>
    <w:p w:rsidR="00843424" w:rsidRPr="00843424" w:rsidRDefault="00843424" w:rsidP="00843424">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843424">
        <w:rPr>
          <w:rFonts w:ascii="Arial" w:eastAsia="Times New Roman" w:hAnsi="Arial" w:cs="Arial"/>
          <w:b/>
          <w:bCs/>
          <w:color w:val="000000"/>
          <w:kern w:val="36"/>
          <w:sz w:val="24"/>
          <w:szCs w:val="24"/>
          <w:lang w:eastAsia="ru-RU"/>
        </w:rPr>
        <w:lastRenderedPageBreak/>
        <w:t>ЖК РФ, 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43424" w:rsidRPr="00843424" w:rsidRDefault="00843424" w:rsidP="00843424">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843424">
        <w:rPr>
          <w:rFonts w:ascii="Arial" w:eastAsia="Times New Roman" w:hAnsi="Arial" w:cs="Arial"/>
          <w:b/>
          <w:bCs/>
          <w:color w:val="000000"/>
          <w:kern w:val="36"/>
          <w:sz w:val="24"/>
          <w:szCs w:val="24"/>
          <w:lang w:eastAsia="ru-RU"/>
        </w:rPr>
        <w:t> </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541"/>
      <w:bookmarkEnd w:id="13"/>
      <w:r w:rsidRPr="00843424">
        <w:rPr>
          <w:rFonts w:ascii="Arial" w:eastAsia="Times New Roman" w:hAnsi="Arial" w:cs="Arial"/>
          <w:color w:val="000000"/>
          <w:sz w:val="24"/>
          <w:szCs w:val="24"/>
          <w:lang w:eastAsia="ru-RU"/>
        </w:rP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r w:rsidRPr="00843424">
        <w:rPr>
          <w:rFonts w:ascii="Arial" w:eastAsia="Times New Roman" w:hAnsi="Arial" w:cs="Arial"/>
          <w:color w:val="666699"/>
          <w:sz w:val="24"/>
          <w:szCs w:val="24"/>
          <w:lang w:eastAsia="ru-RU"/>
        </w:rPr>
        <w:t>нужд</w:t>
      </w:r>
      <w:r w:rsidRPr="00843424">
        <w:rPr>
          <w:rFonts w:ascii="Arial" w:eastAsia="Times New Roman" w:hAnsi="Arial" w:cs="Arial"/>
          <w:color w:val="000000"/>
          <w:sz w:val="24"/>
          <w:szCs w:val="24"/>
          <w:lang w:eastAsia="ru-RU"/>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843424" w:rsidRPr="00843424" w:rsidRDefault="00843424" w:rsidP="00843424">
      <w:pPr>
        <w:shd w:val="clear" w:color="auto" w:fill="FFFFFF"/>
        <w:spacing w:after="0" w:line="266" w:lineRule="atLeast"/>
        <w:jc w:val="both"/>
        <w:rPr>
          <w:rFonts w:ascii="Arial" w:eastAsia="Times New Roman" w:hAnsi="Arial" w:cs="Arial"/>
          <w:color w:val="000000"/>
          <w:sz w:val="24"/>
          <w:szCs w:val="24"/>
          <w:lang w:eastAsia="ru-RU"/>
        </w:rPr>
      </w:pPr>
      <w:r w:rsidRPr="00843424">
        <w:rPr>
          <w:rFonts w:ascii="Arial" w:eastAsia="Times New Roman" w:hAnsi="Arial" w:cs="Arial"/>
          <w:color w:val="000000"/>
          <w:sz w:val="24"/>
          <w:szCs w:val="24"/>
          <w:lang w:eastAsia="ru-RU"/>
        </w:rPr>
        <w:t>(в ред. Федерального </w:t>
      </w:r>
      <w:r w:rsidRPr="00843424">
        <w:rPr>
          <w:rFonts w:ascii="Arial" w:eastAsia="Times New Roman" w:hAnsi="Arial" w:cs="Arial"/>
          <w:color w:val="666699"/>
          <w:sz w:val="24"/>
          <w:szCs w:val="24"/>
          <w:lang w:eastAsia="ru-RU"/>
        </w:rPr>
        <w:t>закона</w:t>
      </w:r>
      <w:r w:rsidRPr="00843424">
        <w:rPr>
          <w:rFonts w:ascii="Arial" w:eastAsia="Times New Roman" w:hAnsi="Arial" w:cs="Arial"/>
          <w:color w:val="000000"/>
          <w:sz w:val="24"/>
          <w:szCs w:val="24"/>
          <w:lang w:eastAsia="ru-RU"/>
        </w:rPr>
        <w:t> от 31.12.2014 N 499-ФЗ)</w:t>
      </w:r>
    </w:p>
    <w:p w:rsidR="00843424" w:rsidRPr="00843424" w:rsidRDefault="00843424" w:rsidP="00843424">
      <w:pPr>
        <w:shd w:val="clear" w:color="auto" w:fill="FFFFFF"/>
        <w:spacing w:after="0" w:line="266" w:lineRule="atLeast"/>
        <w:jc w:val="both"/>
        <w:rPr>
          <w:rFonts w:ascii="Arial" w:eastAsia="Times New Roman" w:hAnsi="Arial" w:cs="Arial"/>
          <w:color w:val="333333"/>
          <w:sz w:val="24"/>
          <w:szCs w:val="24"/>
          <w:lang w:eastAsia="ru-RU"/>
        </w:rPr>
      </w:pPr>
      <w:r w:rsidRPr="00843424">
        <w:rPr>
          <w:rFonts w:ascii="Arial" w:eastAsia="Times New Roman" w:hAnsi="Arial" w:cs="Arial"/>
          <w:color w:val="333333"/>
          <w:sz w:val="24"/>
          <w:szCs w:val="24"/>
          <w:lang w:eastAsia="ru-RU"/>
        </w:rPr>
        <w:t>(см. текст в предыдущей редакции)</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542"/>
      <w:bookmarkEnd w:id="14"/>
      <w:r w:rsidRPr="00843424">
        <w:rPr>
          <w:rFonts w:ascii="Arial" w:eastAsia="Times New Roman" w:hAnsi="Arial" w:cs="Arial"/>
          <w:color w:val="000000"/>
          <w:sz w:val="24"/>
          <w:szCs w:val="24"/>
          <w:lang w:eastAsia="ru-RU"/>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843424" w:rsidRPr="00843424" w:rsidRDefault="00843424" w:rsidP="00843424">
      <w:pPr>
        <w:shd w:val="clear" w:color="auto" w:fill="FFFFFF"/>
        <w:spacing w:after="0" w:line="266" w:lineRule="atLeast"/>
        <w:jc w:val="both"/>
        <w:rPr>
          <w:rFonts w:ascii="Arial" w:eastAsia="Times New Roman" w:hAnsi="Arial" w:cs="Arial"/>
          <w:color w:val="000000"/>
          <w:sz w:val="24"/>
          <w:szCs w:val="24"/>
          <w:lang w:eastAsia="ru-RU"/>
        </w:rPr>
      </w:pPr>
      <w:r w:rsidRPr="00843424">
        <w:rPr>
          <w:rFonts w:ascii="Arial" w:eastAsia="Times New Roman" w:hAnsi="Arial" w:cs="Arial"/>
          <w:color w:val="000000"/>
          <w:sz w:val="24"/>
          <w:szCs w:val="24"/>
          <w:lang w:eastAsia="ru-RU"/>
        </w:rPr>
        <w:t>(часть 2 в ред. Федерального </w:t>
      </w:r>
      <w:r w:rsidRPr="00843424">
        <w:rPr>
          <w:rFonts w:ascii="Arial" w:eastAsia="Times New Roman" w:hAnsi="Arial" w:cs="Arial"/>
          <w:color w:val="666699"/>
          <w:sz w:val="24"/>
          <w:szCs w:val="24"/>
          <w:lang w:eastAsia="ru-RU"/>
        </w:rPr>
        <w:t>закона</w:t>
      </w:r>
      <w:r w:rsidRPr="00843424">
        <w:rPr>
          <w:rFonts w:ascii="Arial" w:eastAsia="Times New Roman" w:hAnsi="Arial" w:cs="Arial"/>
          <w:color w:val="000000"/>
          <w:sz w:val="24"/>
          <w:szCs w:val="24"/>
          <w:lang w:eastAsia="ru-RU"/>
        </w:rPr>
        <w:t> от 31.12.2014 N 499-ФЗ)</w:t>
      </w:r>
    </w:p>
    <w:p w:rsidR="00843424" w:rsidRPr="00843424" w:rsidRDefault="00843424" w:rsidP="00843424">
      <w:pPr>
        <w:shd w:val="clear" w:color="auto" w:fill="FFFFFF"/>
        <w:spacing w:after="0" w:line="266" w:lineRule="atLeast"/>
        <w:jc w:val="both"/>
        <w:rPr>
          <w:rFonts w:ascii="Arial" w:eastAsia="Times New Roman" w:hAnsi="Arial" w:cs="Arial"/>
          <w:color w:val="333333"/>
          <w:sz w:val="24"/>
          <w:szCs w:val="24"/>
          <w:lang w:eastAsia="ru-RU"/>
        </w:rPr>
      </w:pPr>
      <w:r w:rsidRPr="00843424">
        <w:rPr>
          <w:rFonts w:ascii="Arial" w:eastAsia="Times New Roman" w:hAnsi="Arial" w:cs="Arial"/>
          <w:color w:val="333333"/>
          <w:sz w:val="24"/>
          <w:szCs w:val="24"/>
          <w:lang w:eastAsia="ru-RU"/>
        </w:rPr>
        <w:t>(см. текст в предыдущей редакции)</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543"/>
      <w:bookmarkEnd w:id="15"/>
      <w:r w:rsidRPr="00843424">
        <w:rPr>
          <w:rFonts w:ascii="Arial" w:eastAsia="Times New Roman" w:hAnsi="Arial" w:cs="Arial"/>
          <w:color w:val="000000"/>
          <w:sz w:val="24"/>
          <w:szCs w:val="24"/>
          <w:lang w:eastAsia="ru-RU"/>
        </w:rPr>
        <w:t>3. Утратил силу с 1 апреля 2015 года. - Федеральный </w:t>
      </w:r>
      <w:r w:rsidRPr="00843424">
        <w:rPr>
          <w:rFonts w:ascii="Arial" w:eastAsia="Times New Roman" w:hAnsi="Arial" w:cs="Arial"/>
          <w:color w:val="666699"/>
          <w:sz w:val="24"/>
          <w:szCs w:val="24"/>
          <w:lang w:eastAsia="ru-RU"/>
        </w:rPr>
        <w:t>закон</w:t>
      </w:r>
      <w:r w:rsidRPr="00843424">
        <w:rPr>
          <w:rFonts w:ascii="Arial" w:eastAsia="Times New Roman" w:hAnsi="Arial" w:cs="Arial"/>
          <w:color w:val="000000"/>
          <w:sz w:val="24"/>
          <w:szCs w:val="24"/>
          <w:lang w:eastAsia="ru-RU"/>
        </w:rPr>
        <w:t> от 31.12.2014 N 499-ФЗ.</w:t>
      </w:r>
    </w:p>
    <w:p w:rsidR="00843424" w:rsidRPr="00843424" w:rsidRDefault="00843424" w:rsidP="00843424">
      <w:pPr>
        <w:shd w:val="clear" w:color="auto" w:fill="FFFFFF"/>
        <w:spacing w:after="0" w:line="266" w:lineRule="atLeast"/>
        <w:jc w:val="both"/>
        <w:rPr>
          <w:rFonts w:ascii="Arial" w:eastAsia="Times New Roman" w:hAnsi="Arial" w:cs="Arial"/>
          <w:color w:val="333333"/>
          <w:sz w:val="24"/>
          <w:szCs w:val="24"/>
          <w:lang w:eastAsia="ru-RU"/>
        </w:rPr>
      </w:pPr>
      <w:r w:rsidRPr="00843424">
        <w:rPr>
          <w:rFonts w:ascii="Arial" w:eastAsia="Times New Roman" w:hAnsi="Arial" w:cs="Arial"/>
          <w:color w:val="333333"/>
          <w:sz w:val="24"/>
          <w:szCs w:val="24"/>
          <w:lang w:eastAsia="ru-RU"/>
        </w:rPr>
        <w:t>(см. текст в предыдущей редакции)</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544"/>
      <w:bookmarkEnd w:id="16"/>
      <w:r w:rsidRPr="00843424">
        <w:rPr>
          <w:rFonts w:ascii="Arial" w:eastAsia="Times New Roman" w:hAnsi="Arial" w:cs="Arial"/>
          <w:color w:val="000000"/>
          <w:sz w:val="24"/>
          <w:szCs w:val="24"/>
          <w:lang w:eastAsia="ru-RU"/>
        </w:rP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843424" w:rsidRPr="00843424" w:rsidRDefault="00843424" w:rsidP="00843424">
      <w:pPr>
        <w:shd w:val="clear" w:color="auto" w:fill="FFFFFF"/>
        <w:spacing w:after="0" w:line="266" w:lineRule="atLeast"/>
        <w:jc w:val="both"/>
        <w:rPr>
          <w:rFonts w:ascii="Arial" w:eastAsia="Times New Roman" w:hAnsi="Arial" w:cs="Arial"/>
          <w:color w:val="000000"/>
          <w:sz w:val="24"/>
          <w:szCs w:val="24"/>
          <w:lang w:eastAsia="ru-RU"/>
        </w:rPr>
      </w:pPr>
      <w:r w:rsidRPr="00843424">
        <w:rPr>
          <w:rFonts w:ascii="Arial" w:eastAsia="Times New Roman" w:hAnsi="Arial" w:cs="Arial"/>
          <w:color w:val="000000"/>
          <w:sz w:val="24"/>
          <w:szCs w:val="24"/>
          <w:lang w:eastAsia="ru-RU"/>
        </w:rPr>
        <w:t>(часть 4 в ред. Федерального </w:t>
      </w:r>
      <w:r w:rsidRPr="00843424">
        <w:rPr>
          <w:rFonts w:ascii="Arial" w:eastAsia="Times New Roman" w:hAnsi="Arial" w:cs="Arial"/>
          <w:color w:val="666699"/>
          <w:sz w:val="24"/>
          <w:szCs w:val="24"/>
          <w:lang w:eastAsia="ru-RU"/>
        </w:rPr>
        <w:t>закона</w:t>
      </w:r>
      <w:r w:rsidRPr="00843424">
        <w:rPr>
          <w:rFonts w:ascii="Arial" w:eastAsia="Times New Roman" w:hAnsi="Arial" w:cs="Arial"/>
          <w:color w:val="000000"/>
          <w:sz w:val="24"/>
          <w:szCs w:val="24"/>
          <w:lang w:eastAsia="ru-RU"/>
        </w:rPr>
        <w:t> от 31.12.2014 N 499-ФЗ)</w:t>
      </w:r>
    </w:p>
    <w:p w:rsidR="00843424" w:rsidRPr="00843424" w:rsidRDefault="00843424" w:rsidP="00843424">
      <w:pPr>
        <w:shd w:val="clear" w:color="auto" w:fill="FFFFFF"/>
        <w:spacing w:after="0" w:line="266" w:lineRule="atLeast"/>
        <w:jc w:val="both"/>
        <w:rPr>
          <w:rFonts w:ascii="Arial" w:eastAsia="Times New Roman" w:hAnsi="Arial" w:cs="Arial"/>
          <w:color w:val="333333"/>
          <w:sz w:val="24"/>
          <w:szCs w:val="24"/>
          <w:lang w:eastAsia="ru-RU"/>
        </w:rPr>
      </w:pPr>
      <w:r w:rsidRPr="00843424">
        <w:rPr>
          <w:rFonts w:ascii="Arial" w:eastAsia="Times New Roman" w:hAnsi="Arial" w:cs="Arial"/>
          <w:color w:val="333333"/>
          <w:sz w:val="24"/>
          <w:szCs w:val="24"/>
          <w:lang w:eastAsia="ru-RU"/>
        </w:rPr>
        <w:t>(см. текст в предыдущей редакции)</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545"/>
      <w:bookmarkEnd w:id="17"/>
      <w:r w:rsidRPr="00843424">
        <w:rPr>
          <w:rFonts w:ascii="Arial" w:eastAsia="Times New Roman" w:hAnsi="Arial" w:cs="Arial"/>
          <w:color w:val="000000"/>
          <w:sz w:val="24"/>
          <w:szCs w:val="24"/>
          <w:lang w:eastAsia="ru-RU"/>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43424" w:rsidRPr="00843424" w:rsidRDefault="00843424" w:rsidP="00843424">
      <w:pPr>
        <w:shd w:val="clear" w:color="auto" w:fill="FFFFFF"/>
        <w:spacing w:after="0" w:line="266" w:lineRule="atLeast"/>
        <w:jc w:val="both"/>
        <w:rPr>
          <w:rFonts w:ascii="Arial" w:eastAsia="Times New Roman" w:hAnsi="Arial" w:cs="Arial"/>
          <w:color w:val="000000"/>
          <w:sz w:val="24"/>
          <w:szCs w:val="24"/>
          <w:lang w:eastAsia="ru-RU"/>
        </w:rPr>
      </w:pPr>
      <w:r w:rsidRPr="00843424">
        <w:rPr>
          <w:rFonts w:ascii="Arial" w:eastAsia="Times New Roman" w:hAnsi="Arial" w:cs="Arial"/>
          <w:color w:val="000000"/>
          <w:sz w:val="24"/>
          <w:szCs w:val="24"/>
          <w:lang w:eastAsia="ru-RU"/>
        </w:rPr>
        <w:t>(в ред. Федерального </w:t>
      </w:r>
      <w:r w:rsidRPr="00843424">
        <w:rPr>
          <w:rFonts w:ascii="Arial" w:eastAsia="Times New Roman" w:hAnsi="Arial" w:cs="Arial"/>
          <w:color w:val="666699"/>
          <w:sz w:val="24"/>
          <w:szCs w:val="24"/>
          <w:lang w:eastAsia="ru-RU"/>
        </w:rPr>
        <w:t>закона</w:t>
      </w:r>
      <w:r w:rsidRPr="00843424">
        <w:rPr>
          <w:rFonts w:ascii="Arial" w:eastAsia="Times New Roman" w:hAnsi="Arial" w:cs="Arial"/>
          <w:color w:val="000000"/>
          <w:sz w:val="24"/>
          <w:szCs w:val="24"/>
          <w:lang w:eastAsia="ru-RU"/>
        </w:rPr>
        <w:t> от 31.12.2014 N 499-ФЗ)</w:t>
      </w:r>
    </w:p>
    <w:p w:rsidR="00843424" w:rsidRPr="00843424" w:rsidRDefault="00843424" w:rsidP="00843424">
      <w:pPr>
        <w:shd w:val="clear" w:color="auto" w:fill="FFFFFF"/>
        <w:spacing w:after="0" w:line="266" w:lineRule="atLeast"/>
        <w:jc w:val="both"/>
        <w:rPr>
          <w:rFonts w:ascii="Arial" w:eastAsia="Times New Roman" w:hAnsi="Arial" w:cs="Arial"/>
          <w:color w:val="333333"/>
          <w:sz w:val="24"/>
          <w:szCs w:val="24"/>
          <w:lang w:eastAsia="ru-RU"/>
        </w:rPr>
      </w:pPr>
      <w:r w:rsidRPr="00843424">
        <w:rPr>
          <w:rFonts w:ascii="Arial" w:eastAsia="Times New Roman" w:hAnsi="Arial" w:cs="Arial"/>
          <w:color w:val="333333"/>
          <w:sz w:val="24"/>
          <w:szCs w:val="24"/>
          <w:lang w:eastAsia="ru-RU"/>
        </w:rPr>
        <w:t>(см. текст в предыдущей редакции)</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546"/>
      <w:bookmarkEnd w:id="18"/>
      <w:r w:rsidRPr="00843424">
        <w:rPr>
          <w:rFonts w:ascii="Arial" w:eastAsia="Times New Roman" w:hAnsi="Arial" w:cs="Arial"/>
          <w:color w:val="000000"/>
          <w:sz w:val="24"/>
          <w:szCs w:val="24"/>
          <w:lang w:eastAsia="ru-RU"/>
        </w:rPr>
        <w:lastRenderedPageBreak/>
        <w:t>6. </w:t>
      </w:r>
      <w:r w:rsidRPr="00843424">
        <w:rPr>
          <w:rFonts w:ascii="Arial" w:eastAsia="Times New Roman" w:hAnsi="Arial" w:cs="Arial"/>
          <w:color w:val="666699"/>
          <w:sz w:val="24"/>
          <w:szCs w:val="24"/>
          <w:lang w:eastAsia="ru-RU"/>
        </w:rPr>
        <w:t>Возмещение</w:t>
      </w:r>
      <w:r w:rsidRPr="00843424">
        <w:rPr>
          <w:rFonts w:ascii="Arial" w:eastAsia="Times New Roman" w:hAnsi="Arial" w:cs="Arial"/>
          <w:color w:val="000000"/>
          <w:sz w:val="24"/>
          <w:szCs w:val="24"/>
          <w:lang w:eastAsia="ru-RU"/>
        </w:rPr>
        <w:t>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43424" w:rsidRPr="00843424" w:rsidRDefault="00843424" w:rsidP="00843424">
      <w:pPr>
        <w:shd w:val="clear" w:color="auto" w:fill="FFFFFF"/>
        <w:spacing w:after="0" w:line="266" w:lineRule="atLeast"/>
        <w:jc w:val="both"/>
        <w:rPr>
          <w:rFonts w:ascii="Arial" w:eastAsia="Times New Roman" w:hAnsi="Arial" w:cs="Arial"/>
          <w:color w:val="000000"/>
          <w:sz w:val="24"/>
          <w:szCs w:val="24"/>
          <w:lang w:eastAsia="ru-RU"/>
        </w:rPr>
      </w:pPr>
      <w:r w:rsidRPr="00843424">
        <w:rPr>
          <w:rFonts w:ascii="Arial" w:eastAsia="Times New Roman" w:hAnsi="Arial" w:cs="Arial"/>
          <w:color w:val="000000"/>
          <w:sz w:val="24"/>
          <w:szCs w:val="24"/>
          <w:lang w:eastAsia="ru-RU"/>
        </w:rPr>
        <w:t>(в ред. Федерального </w:t>
      </w:r>
      <w:r w:rsidRPr="00843424">
        <w:rPr>
          <w:rFonts w:ascii="Arial" w:eastAsia="Times New Roman" w:hAnsi="Arial" w:cs="Arial"/>
          <w:color w:val="666699"/>
          <w:sz w:val="24"/>
          <w:szCs w:val="24"/>
          <w:lang w:eastAsia="ru-RU"/>
        </w:rPr>
        <w:t>закона</w:t>
      </w:r>
      <w:r w:rsidRPr="00843424">
        <w:rPr>
          <w:rFonts w:ascii="Arial" w:eastAsia="Times New Roman" w:hAnsi="Arial" w:cs="Arial"/>
          <w:color w:val="000000"/>
          <w:sz w:val="24"/>
          <w:szCs w:val="24"/>
          <w:lang w:eastAsia="ru-RU"/>
        </w:rPr>
        <w:t> от 31.12.2014 N 499-ФЗ)</w:t>
      </w:r>
    </w:p>
    <w:p w:rsidR="00843424" w:rsidRPr="00843424" w:rsidRDefault="00843424" w:rsidP="00843424">
      <w:pPr>
        <w:shd w:val="clear" w:color="auto" w:fill="FFFFFF"/>
        <w:spacing w:after="0" w:line="266" w:lineRule="atLeast"/>
        <w:jc w:val="both"/>
        <w:rPr>
          <w:rFonts w:ascii="Arial" w:eastAsia="Times New Roman" w:hAnsi="Arial" w:cs="Arial"/>
          <w:color w:val="333333"/>
          <w:sz w:val="24"/>
          <w:szCs w:val="24"/>
          <w:lang w:eastAsia="ru-RU"/>
        </w:rPr>
      </w:pPr>
      <w:r w:rsidRPr="00843424">
        <w:rPr>
          <w:rFonts w:ascii="Arial" w:eastAsia="Times New Roman" w:hAnsi="Arial" w:cs="Arial"/>
          <w:color w:val="333333"/>
          <w:sz w:val="24"/>
          <w:szCs w:val="24"/>
          <w:lang w:eastAsia="ru-RU"/>
        </w:rPr>
        <w:t>(см. текст в предыдущей редакции)</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547"/>
      <w:bookmarkEnd w:id="19"/>
      <w:r w:rsidRPr="00843424">
        <w:rPr>
          <w:rFonts w:ascii="Arial" w:eastAsia="Times New Roman" w:hAnsi="Arial" w:cs="Arial"/>
          <w:color w:val="000000"/>
          <w:sz w:val="24"/>
          <w:szCs w:val="24"/>
          <w:lang w:eastAsia="ru-RU"/>
        </w:rP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w:t>
      </w:r>
      <w:r w:rsidRPr="00843424">
        <w:rPr>
          <w:rFonts w:ascii="Arial" w:eastAsia="Times New Roman" w:hAnsi="Arial" w:cs="Arial"/>
          <w:color w:val="666699"/>
          <w:sz w:val="24"/>
          <w:szCs w:val="24"/>
          <w:lang w:eastAsia="ru-RU"/>
        </w:rPr>
        <w:t>части 6</w:t>
      </w:r>
      <w:r w:rsidRPr="00843424">
        <w:rPr>
          <w:rFonts w:ascii="Arial" w:eastAsia="Times New Roman" w:hAnsi="Arial" w:cs="Arial"/>
          <w:color w:val="000000"/>
          <w:sz w:val="24"/>
          <w:szCs w:val="24"/>
          <w:lang w:eastAsia="ru-RU"/>
        </w:rPr>
        <w:t>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43424" w:rsidRPr="00843424" w:rsidRDefault="00843424" w:rsidP="00843424">
      <w:pPr>
        <w:shd w:val="clear" w:color="auto" w:fill="FFFFFF"/>
        <w:spacing w:after="0" w:line="266" w:lineRule="atLeast"/>
        <w:jc w:val="both"/>
        <w:rPr>
          <w:rFonts w:ascii="Arial" w:eastAsia="Times New Roman" w:hAnsi="Arial" w:cs="Arial"/>
          <w:color w:val="000000"/>
          <w:sz w:val="24"/>
          <w:szCs w:val="24"/>
          <w:lang w:eastAsia="ru-RU"/>
        </w:rPr>
      </w:pPr>
      <w:r w:rsidRPr="00843424">
        <w:rPr>
          <w:rFonts w:ascii="Arial" w:eastAsia="Times New Roman" w:hAnsi="Arial" w:cs="Arial"/>
          <w:color w:val="000000"/>
          <w:sz w:val="24"/>
          <w:szCs w:val="24"/>
          <w:lang w:eastAsia="ru-RU"/>
        </w:rPr>
        <w:t>(в ред. Федерального </w:t>
      </w:r>
      <w:r w:rsidRPr="00843424">
        <w:rPr>
          <w:rFonts w:ascii="Arial" w:eastAsia="Times New Roman" w:hAnsi="Arial" w:cs="Arial"/>
          <w:color w:val="666699"/>
          <w:sz w:val="24"/>
          <w:szCs w:val="24"/>
          <w:lang w:eastAsia="ru-RU"/>
        </w:rPr>
        <w:t>закона</w:t>
      </w:r>
      <w:r w:rsidRPr="00843424">
        <w:rPr>
          <w:rFonts w:ascii="Arial" w:eastAsia="Times New Roman" w:hAnsi="Arial" w:cs="Arial"/>
          <w:color w:val="000000"/>
          <w:sz w:val="24"/>
          <w:szCs w:val="24"/>
          <w:lang w:eastAsia="ru-RU"/>
        </w:rPr>
        <w:t> от 31.12.2014 N 499-ФЗ)</w:t>
      </w:r>
    </w:p>
    <w:p w:rsidR="00843424" w:rsidRPr="00843424" w:rsidRDefault="00843424" w:rsidP="00843424">
      <w:pPr>
        <w:shd w:val="clear" w:color="auto" w:fill="FFFFFF"/>
        <w:spacing w:after="0" w:line="266" w:lineRule="atLeast"/>
        <w:jc w:val="both"/>
        <w:rPr>
          <w:rFonts w:ascii="Arial" w:eastAsia="Times New Roman" w:hAnsi="Arial" w:cs="Arial"/>
          <w:color w:val="333333"/>
          <w:sz w:val="24"/>
          <w:szCs w:val="24"/>
          <w:lang w:eastAsia="ru-RU"/>
        </w:rPr>
      </w:pPr>
      <w:r w:rsidRPr="00843424">
        <w:rPr>
          <w:rFonts w:ascii="Arial" w:eastAsia="Times New Roman" w:hAnsi="Arial" w:cs="Arial"/>
          <w:color w:val="333333"/>
          <w:sz w:val="24"/>
          <w:szCs w:val="24"/>
          <w:lang w:eastAsia="ru-RU"/>
        </w:rPr>
        <w:t>(см. текст в предыдущей редакции)</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548"/>
      <w:bookmarkEnd w:id="20"/>
      <w:r w:rsidRPr="00843424">
        <w:rPr>
          <w:rFonts w:ascii="Arial" w:eastAsia="Times New Roman" w:hAnsi="Arial" w:cs="Arial"/>
          <w:color w:val="000000"/>
          <w:sz w:val="24"/>
          <w:szCs w:val="24"/>
          <w:lang w:eastAsia="ru-RU"/>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843424" w:rsidRPr="00843424" w:rsidRDefault="00843424" w:rsidP="00843424">
      <w:pPr>
        <w:shd w:val="clear" w:color="auto" w:fill="FFFFFF"/>
        <w:spacing w:after="0" w:line="266" w:lineRule="atLeast"/>
        <w:jc w:val="both"/>
        <w:rPr>
          <w:rFonts w:ascii="Arial" w:eastAsia="Times New Roman" w:hAnsi="Arial" w:cs="Arial"/>
          <w:color w:val="000000"/>
          <w:sz w:val="24"/>
          <w:szCs w:val="24"/>
          <w:lang w:eastAsia="ru-RU"/>
        </w:rPr>
      </w:pPr>
      <w:r w:rsidRPr="00843424">
        <w:rPr>
          <w:rFonts w:ascii="Arial" w:eastAsia="Times New Roman" w:hAnsi="Arial" w:cs="Arial"/>
          <w:color w:val="000000"/>
          <w:sz w:val="24"/>
          <w:szCs w:val="24"/>
          <w:lang w:eastAsia="ru-RU"/>
        </w:rPr>
        <w:t>(в ред. Федерального </w:t>
      </w:r>
      <w:r w:rsidRPr="00843424">
        <w:rPr>
          <w:rFonts w:ascii="Arial" w:eastAsia="Times New Roman" w:hAnsi="Arial" w:cs="Arial"/>
          <w:color w:val="666699"/>
          <w:sz w:val="24"/>
          <w:szCs w:val="24"/>
          <w:lang w:eastAsia="ru-RU"/>
        </w:rPr>
        <w:t>закона</w:t>
      </w:r>
      <w:r w:rsidRPr="00843424">
        <w:rPr>
          <w:rFonts w:ascii="Arial" w:eastAsia="Times New Roman" w:hAnsi="Arial" w:cs="Arial"/>
          <w:color w:val="000000"/>
          <w:sz w:val="24"/>
          <w:szCs w:val="24"/>
          <w:lang w:eastAsia="ru-RU"/>
        </w:rPr>
        <w:t> от 31.12.2014 N 499-ФЗ)</w:t>
      </w:r>
    </w:p>
    <w:p w:rsidR="00843424" w:rsidRPr="00843424" w:rsidRDefault="00843424" w:rsidP="00843424">
      <w:pPr>
        <w:shd w:val="clear" w:color="auto" w:fill="FFFFFF"/>
        <w:spacing w:after="0" w:line="266" w:lineRule="atLeast"/>
        <w:jc w:val="both"/>
        <w:rPr>
          <w:rFonts w:ascii="Arial" w:eastAsia="Times New Roman" w:hAnsi="Arial" w:cs="Arial"/>
          <w:color w:val="333333"/>
          <w:sz w:val="24"/>
          <w:szCs w:val="24"/>
          <w:lang w:eastAsia="ru-RU"/>
        </w:rPr>
      </w:pPr>
      <w:r w:rsidRPr="00843424">
        <w:rPr>
          <w:rFonts w:ascii="Arial" w:eastAsia="Times New Roman" w:hAnsi="Arial" w:cs="Arial"/>
          <w:color w:val="333333"/>
          <w:sz w:val="24"/>
          <w:szCs w:val="24"/>
          <w:lang w:eastAsia="ru-RU"/>
        </w:rPr>
        <w:t>(см. текст в предыдущей редакции)</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549"/>
      <w:bookmarkEnd w:id="21"/>
      <w:r w:rsidRPr="00843424">
        <w:rPr>
          <w:rFonts w:ascii="Arial" w:eastAsia="Times New Roman" w:hAnsi="Arial" w:cs="Arial"/>
          <w:color w:val="000000"/>
          <w:sz w:val="24"/>
          <w:szCs w:val="24"/>
          <w:lang w:eastAsia="ru-RU"/>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43424" w:rsidRPr="00843424" w:rsidRDefault="00843424" w:rsidP="00843424">
      <w:pPr>
        <w:shd w:val="clear" w:color="auto" w:fill="FFFFFF"/>
        <w:spacing w:after="0" w:line="266" w:lineRule="atLeast"/>
        <w:jc w:val="both"/>
        <w:rPr>
          <w:rFonts w:ascii="Arial" w:eastAsia="Times New Roman" w:hAnsi="Arial" w:cs="Arial"/>
          <w:color w:val="000000"/>
          <w:sz w:val="24"/>
          <w:szCs w:val="24"/>
          <w:lang w:eastAsia="ru-RU"/>
        </w:rPr>
      </w:pPr>
      <w:r w:rsidRPr="00843424">
        <w:rPr>
          <w:rFonts w:ascii="Arial" w:eastAsia="Times New Roman" w:hAnsi="Arial" w:cs="Arial"/>
          <w:color w:val="000000"/>
          <w:sz w:val="24"/>
          <w:szCs w:val="24"/>
          <w:lang w:eastAsia="ru-RU"/>
        </w:rPr>
        <w:t>(часть 9 в ред. Федерального </w:t>
      </w:r>
      <w:r w:rsidRPr="00843424">
        <w:rPr>
          <w:rFonts w:ascii="Arial" w:eastAsia="Times New Roman" w:hAnsi="Arial" w:cs="Arial"/>
          <w:color w:val="666699"/>
          <w:sz w:val="24"/>
          <w:szCs w:val="24"/>
          <w:lang w:eastAsia="ru-RU"/>
        </w:rPr>
        <w:t>закона</w:t>
      </w:r>
      <w:r w:rsidRPr="00843424">
        <w:rPr>
          <w:rFonts w:ascii="Arial" w:eastAsia="Times New Roman" w:hAnsi="Arial" w:cs="Arial"/>
          <w:color w:val="000000"/>
          <w:sz w:val="24"/>
          <w:szCs w:val="24"/>
          <w:lang w:eastAsia="ru-RU"/>
        </w:rPr>
        <w:t> от 31.12.2014 N 499-ФЗ)</w:t>
      </w:r>
    </w:p>
    <w:p w:rsidR="00843424" w:rsidRPr="00843424" w:rsidRDefault="00843424" w:rsidP="00843424">
      <w:pPr>
        <w:shd w:val="clear" w:color="auto" w:fill="FFFFFF"/>
        <w:spacing w:after="0" w:line="266" w:lineRule="atLeast"/>
        <w:jc w:val="both"/>
        <w:rPr>
          <w:rFonts w:ascii="Arial" w:eastAsia="Times New Roman" w:hAnsi="Arial" w:cs="Arial"/>
          <w:color w:val="333333"/>
          <w:sz w:val="24"/>
          <w:szCs w:val="24"/>
          <w:lang w:eastAsia="ru-RU"/>
        </w:rPr>
      </w:pPr>
      <w:r w:rsidRPr="00843424">
        <w:rPr>
          <w:rFonts w:ascii="Arial" w:eastAsia="Times New Roman" w:hAnsi="Arial" w:cs="Arial"/>
          <w:color w:val="333333"/>
          <w:sz w:val="24"/>
          <w:szCs w:val="24"/>
          <w:lang w:eastAsia="ru-RU"/>
        </w:rPr>
        <w:t>(см. текст в предыдущей редакции)</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1"/>
      <w:bookmarkEnd w:id="22"/>
      <w:r w:rsidRPr="00843424">
        <w:rPr>
          <w:rFonts w:ascii="Arial" w:eastAsia="Times New Roman" w:hAnsi="Arial" w:cs="Arial"/>
          <w:color w:val="000000"/>
          <w:sz w:val="24"/>
          <w:szCs w:val="24"/>
          <w:lang w:eastAsia="ru-RU"/>
        </w:rPr>
        <w:t>10. Признание в установленном Правительством Российской Федерации </w:t>
      </w:r>
      <w:r w:rsidRPr="00843424">
        <w:rPr>
          <w:rFonts w:ascii="Arial" w:eastAsia="Times New Roman" w:hAnsi="Arial" w:cs="Arial"/>
          <w:color w:val="666699"/>
          <w:sz w:val="24"/>
          <w:szCs w:val="24"/>
          <w:lang w:eastAsia="ru-RU"/>
        </w:rPr>
        <w:t>порядке</w:t>
      </w:r>
      <w:r w:rsidRPr="00843424">
        <w:rPr>
          <w:rFonts w:ascii="Arial" w:eastAsia="Times New Roman" w:hAnsi="Arial" w:cs="Arial"/>
          <w:color w:val="000000"/>
          <w:sz w:val="24"/>
          <w:szCs w:val="24"/>
          <w:lang w:eastAsia="ru-RU"/>
        </w:rPr>
        <w:t xml:space="preserve"> многоквартирного дома аварийным и подлежащим сносу или реконструкции является основанием предъявления органом, принявшим решение </w:t>
      </w:r>
      <w:r w:rsidRPr="00843424">
        <w:rPr>
          <w:rFonts w:ascii="Arial" w:eastAsia="Times New Roman" w:hAnsi="Arial" w:cs="Arial"/>
          <w:color w:val="000000"/>
          <w:sz w:val="24"/>
          <w:szCs w:val="24"/>
          <w:lang w:eastAsia="ru-RU"/>
        </w:rPr>
        <w:lastRenderedPageBreak/>
        <w:t>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r w:rsidRPr="00843424">
        <w:rPr>
          <w:rFonts w:ascii="Arial" w:eastAsia="Times New Roman" w:hAnsi="Arial" w:cs="Arial"/>
          <w:color w:val="666699"/>
          <w:sz w:val="24"/>
          <w:szCs w:val="24"/>
          <w:lang w:eastAsia="ru-RU"/>
        </w:rPr>
        <w:t>частями 1</w:t>
      </w:r>
      <w:r w:rsidRPr="00843424">
        <w:rPr>
          <w:rFonts w:ascii="Arial" w:eastAsia="Times New Roman" w:hAnsi="Arial" w:cs="Arial"/>
          <w:color w:val="000000"/>
          <w:sz w:val="24"/>
          <w:szCs w:val="24"/>
          <w:lang w:eastAsia="ru-RU"/>
        </w:rPr>
        <w:t> - </w:t>
      </w:r>
      <w:r w:rsidRPr="00843424">
        <w:rPr>
          <w:rFonts w:ascii="Arial" w:eastAsia="Times New Roman" w:hAnsi="Arial" w:cs="Arial"/>
          <w:color w:val="666699"/>
          <w:sz w:val="24"/>
          <w:szCs w:val="24"/>
          <w:lang w:eastAsia="ru-RU"/>
        </w:rPr>
        <w:t>3,</w:t>
      </w:r>
      <w:r w:rsidRPr="00843424">
        <w:rPr>
          <w:rFonts w:ascii="Arial" w:eastAsia="Times New Roman" w:hAnsi="Arial" w:cs="Arial"/>
          <w:color w:val="000000"/>
          <w:sz w:val="24"/>
          <w:szCs w:val="24"/>
          <w:lang w:eastAsia="ru-RU"/>
        </w:rPr>
        <w:t> </w:t>
      </w:r>
      <w:r w:rsidRPr="00843424">
        <w:rPr>
          <w:rFonts w:ascii="Arial" w:eastAsia="Times New Roman" w:hAnsi="Arial" w:cs="Arial"/>
          <w:color w:val="666699"/>
          <w:sz w:val="24"/>
          <w:szCs w:val="24"/>
          <w:lang w:eastAsia="ru-RU"/>
        </w:rPr>
        <w:t>5</w:t>
      </w:r>
      <w:r w:rsidRPr="00843424">
        <w:rPr>
          <w:rFonts w:ascii="Arial" w:eastAsia="Times New Roman" w:hAnsi="Arial" w:cs="Arial"/>
          <w:color w:val="000000"/>
          <w:sz w:val="24"/>
          <w:szCs w:val="24"/>
          <w:lang w:eastAsia="ru-RU"/>
        </w:rPr>
        <w:t> - </w:t>
      </w:r>
      <w:r w:rsidRPr="00843424">
        <w:rPr>
          <w:rFonts w:ascii="Arial" w:eastAsia="Times New Roman" w:hAnsi="Arial" w:cs="Arial"/>
          <w:color w:val="666699"/>
          <w:sz w:val="24"/>
          <w:szCs w:val="24"/>
          <w:lang w:eastAsia="ru-RU"/>
        </w:rPr>
        <w:t>9</w:t>
      </w:r>
      <w:r w:rsidRPr="00843424">
        <w:rPr>
          <w:rFonts w:ascii="Arial" w:eastAsia="Times New Roman" w:hAnsi="Arial" w:cs="Arial"/>
          <w:color w:val="000000"/>
          <w:sz w:val="24"/>
          <w:szCs w:val="24"/>
          <w:lang w:eastAsia="ru-RU"/>
        </w:rPr>
        <w:t> настоящей статьи.</w:t>
      </w:r>
    </w:p>
    <w:p w:rsidR="00843424" w:rsidRPr="00843424" w:rsidRDefault="00843424" w:rsidP="00843424">
      <w:pPr>
        <w:shd w:val="clear" w:color="auto" w:fill="FFFFFF"/>
        <w:spacing w:after="0" w:line="266" w:lineRule="atLeast"/>
        <w:jc w:val="both"/>
        <w:rPr>
          <w:rFonts w:ascii="Arial" w:eastAsia="Times New Roman" w:hAnsi="Arial" w:cs="Arial"/>
          <w:color w:val="000000"/>
          <w:sz w:val="24"/>
          <w:szCs w:val="24"/>
          <w:lang w:eastAsia="ru-RU"/>
        </w:rPr>
      </w:pPr>
      <w:r w:rsidRPr="00843424">
        <w:rPr>
          <w:rFonts w:ascii="Arial" w:eastAsia="Times New Roman" w:hAnsi="Arial" w:cs="Arial"/>
          <w:color w:val="000000"/>
          <w:sz w:val="24"/>
          <w:szCs w:val="24"/>
          <w:lang w:eastAsia="ru-RU"/>
        </w:rPr>
        <w:t>(в ред. Федерального </w:t>
      </w:r>
      <w:r w:rsidRPr="00843424">
        <w:rPr>
          <w:rFonts w:ascii="Arial" w:eastAsia="Times New Roman" w:hAnsi="Arial" w:cs="Arial"/>
          <w:color w:val="666699"/>
          <w:sz w:val="24"/>
          <w:szCs w:val="24"/>
          <w:lang w:eastAsia="ru-RU"/>
        </w:rPr>
        <w:t>закона</w:t>
      </w:r>
      <w:r w:rsidRPr="00843424">
        <w:rPr>
          <w:rFonts w:ascii="Arial" w:eastAsia="Times New Roman" w:hAnsi="Arial" w:cs="Arial"/>
          <w:color w:val="000000"/>
          <w:sz w:val="24"/>
          <w:szCs w:val="24"/>
          <w:lang w:eastAsia="ru-RU"/>
        </w:rPr>
        <w:t> от 18.12.2006 N 232-ФЗ)</w:t>
      </w:r>
    </w:p>
    <w:p w:rsidR="00843424" w:rsidRPr="00843424" w:rsidRDefault="00843424" w:rsidP="00843424">
      <w:pPr>
        <w:shd w:val="clear" w:color="auto" w:fill="FFFFFF"/>
        <w:spacing w:after="0" w:line="266" w:lineRule="atLeast"/>
        <w:jc w:val="both"/>
        <w:rPr>
          <w:rFonts w:ascii="Arial" w:eastAsia="Times New Roman" w:hAnsi="Arial" w:cs="Arial"/>
          <w:color w:val="333333"/>
          <w:sz w:val="24"/>
          <w:szCs w:val="24"/>
          <w:lang w:eastAsia="ru-RU"/>
        </w:rPr>
      </w:pPr>
      <w:r w:rsidRPr="00843424">
        <w:rPr>
          <w:rFonts w:ascii="Arial" w:eastAsia="Times New Roman" w:hAnsi="Arial" w:cs="Arial"/>
          <w:color w:val="333333"/>
          <w:sz w:val="24"/>
          <w:szCs w:val="24"/>
          <w:lang w:eastAsia="ru-RU"/>
        </w:rPr>
        <w:t>(см. текст в предыдущей редакции)</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2"/>
      <w:bookmarkEnd w:id="23"/>
      <w:r w:rsidRPr="00843424">
        <w:rPr>
          <w:rFonts w:ascii="Arial" w:eastAsia="Times New Roman" w:hAnsi="Arial" w:cs="Arial"/>
          <w:color w:val="000000"/>
          <w:sz w:val="24"/>
          <w:szCs w:val="24"/>
          <w:lang w:eastAsia="ru-RU"/>
        </w:rP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r w:rsidRPr="00843424">
        <w:rPr>
          <w:rFonts w:ascii="Arial" w:eastAsia="Times New Roman" w:hAnsi="Arial" w:cs="Arial"/>
          <w:color w:val="666699"/>
          <w:sz w:val="24"/>
          <w:szCs w:val="24"/>
          <w:lang w:eastAsia="ru-RU"/>
        </w:rPr>
        <w:t>законодательством</w:t>
      </w:r>
      <w:r w:rsidRPr="00843424">
        <w:rPr>
          <w:rFonts w:ascii="Arial" w:eastAsia="Times New Roman" w:hAnsi="Arial" w:cs="Arial"/>
          <w:color w:val="000000"/>
          <w:sz w:val="24"/>
          <w:szCs w:val="24"/>
          <w:lang w:eastAsia="ru-RU"/>
        </w:rPr>
        <w:t>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r w:rsidRPr="00843424">
        <w:rPr>
          <w:rFonts w:ascii="Arial" w:eastAsia="Times New Roman" w:hAnsi="Arial" w:cs="Arial"/>
          <w:color w:val="666699"/>
          <w:sz w:val="24"/>
          <w:szCs w:val="24"/>
          <w:lang w:eastAsia="ru-RU"/>
        </w:rPr>
        <w:t>законодательством</w:t>
      </w:r>
      <w:r w:rsidRPr="00843424">
        <w:rPr>
          <w:rFonts w:ascii="Arial" w:eastAsia="Times New Roman" w:hAnsi="Arial" w:cs="Arial"/>
          <w:color w:val="000000"/>
          <w:sz w:val="24"/>
          <w:szCs w:val="24"/>
          <w:lang w:eastAsia="ru-RU"/>
        </w:rPr>
        <w:t>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r w:rsidRPr="00843424">
        <w:rPr>
          <w:rFonts w:ascii="Arial" w:eastAsia="Times New Roman" w:hAnsi="Arial" w:cs="Arial"/>
          <w:color w:val="666699"/>
          <w:sz w:val="24"/>
          <w:szCs w:val="24"/>
          <w:lang w:eastAsia="ru-RU"/>
        </w:rPr>
        <w:t>частью 10</w:t>
      </w:r>
      <w:r w:rsidRPr="00843424">
        <w:rPr>
          <w:rFonts w:ascii="Arial" w:eastAsia="Times New Roman" w:hAnsi="Arial" w:cs="Arial"/>
          <w:color w:val="000000"/>
          <w:sz w:val="24"/>
          <w:szCs w:val="24"/>
          <w:lang w:eastAsia="ru-RU"/>
        </w:rPr>
        <w:t> настоящей статьи.</w:t>
      </w:r>
    </w:p>
    <w:p w:rsidR="00843424" w:rsidRPr="00843424" w:rsidRDefault="00843424" w:rsidP="00843424">
      <w:pPr>
        <w:shd w:val="clear" w:color="auto" w:fill="FFFFFF"/>
        <w:spacing w:after="0" w:line="266" w:lineRule="atLeast"/>
        <w:jc w:val="both"/>
        <w:rPr>
          <w:rFonts w:ascii="Arial" w:eastAsia="Times New Roman" w:hAnsi="Arial" w:cs="Arial"/>
          <w:color w:val="000000"/>
          <w:sz w:val="24"/>
          <w:szCs w:val="24"/>
          <w:lang w:eastAsia="ru-RU"/>
        </w:rPr>
      </w:pPr>
      <w:r w:rsidRPr="00843424">
        <w:rPr>
          <w:rFonts w:ascii="Arial" w:eastAsia="Times New Roman" w:hAnsi="Arial" w:cs="Arial"/>
          <w:color w:val="000000"/>
          <w:sz w:val="24"/>
          <w:szCs w:val="24"/>
          <w:lang w:eastAsia="ru-RU"/>
        </w:rPr>
        <w:t>(часть одиннадцатая введена Федеральным </w:t>
      </w:r>
      <w:r w:rsidRPr="00843424">
        <w:rPr>
          <w:rFonts w:ascii="Arial" w:eastAsia="Times New Roman" w:hAnsi="Arial" w:cs="Arial"/>
          <w:color w:val="666699"/>
          <w:sz w:val="24"/>
          <w:szCs w:val="24"/>
          <w:lang w:eastAsia="ru-RU"/>
        </w:rPr>
        <w:t>законом</w:t>
      </w:r>
      <w:r w:rsidRPr="00843424">
        <w:rPr>
          <w:rFonts w:ascii="Arial" w:eastAsia="Times New Roman" w:hAnsi="Arial" w:cs="Arial"/>
          <w:color w:val="000000"/>
          <w:sz w:val="24"/>
          <w:szCs w:val="24"/>
          <w:lang w:eastAsia="ru-RU"/>
        </w:rPr>
        <w:t> от 18.12.2006 N 232-ФЗ)</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3"/>
      <w:bookmarkEnd w:id="24"/>
      <w:r w:rsidRPr="00843424">
        <w:rPr>
          <w:rFonts w:ascii="Arial" w:eastAsia="Times New Roman" w:hAnsi="Arial" w:cs="Arial"/>
          <w:color w:val="000000"/>
          <w:sz w:val="24"/>
          <w:szCs w:val="24"/>
          <w:lang w:eastAsia="ru-RU"/>
        </w:rP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r w:rsidRPr="00843424">
        <w:rPr>
          <w:rFonts w:ascii="Arial" w:eastAsia="Times New Roman" w:hAnsi="Arial" w:cs="Arial"/>
          <w:color w:val="666699"/>
          <w:sz w:val="24"/>
          <w:szCs w:val="24"/>
          <w:lang w:eastAsia="ru-RU"/>
        </w:rPr>
        <w:t>части 11</w:t>
      </w:r>
      <w:r w:rsidRPr="00843424">
        <w:rPr>
          <w:rFonts w:ascii="Arial" w:eastAsia="Times New Roman" w:hAnsi="Arial" w:cs="Arial"/>
          <w:color w:val="000000"/>
          <w:sz w:val="24"/>
          <w:szCs w:val="24"/>
          <w:lang w:eastAsia="ru-RU"/>
        </w:rPr>
        <w:t> настоящей статьи, допускается только с согласия собственника.</w:t>
      </w:r>
    </w:p>
    <w:p w:rsidR="00843424" w:rsidRPr="00843424" w:rsidRDefault="00843424" w:rsidP="00843424">
      <w:pPr>
        <w:shd w:val="clear" w:color="auto" w:fill="FFFFFF"/>
        <w:spacing w:after="0" w:line="266" w:lineRule="atLeast"/>
        <w:jc w:val="both"/>
        <w:rPr>
          <w:rFonts w:ascii="Arial" w:eastAsia="Times New Roman" w:hAnsi="Arial" w:cs="Arial"/>
          <w:color w:val="000000"/>
          <w:sz w:val="24"/>
          <w:szCs w:val="24"/>
          <w:lang w:eastAsia="ru-RU"/>
        </w:rPr>
      </w:pPr>
      <w:r w:rsidRPr="00843424">
        <w:rPr>
          <w:rFonts w:ascii="Arial" w:eastAsia="Times New Roman" w:hAnsi="Arial" w:cs="Arial"/>
          <w:color w:val="000000"/>
          <w:sz w:val="24"/>
          <w:szCs w:val="24"/>
          <w:lang w:eastAsia="ru-RU"/>
        </w:rPr>
        <w:t>(часть двенадцатая введена Федеральным </w:t>
      </w:r>
      <w:r w:rsidRPr="00843424">
        <w:rPr>
          <w:rFonts w:ascii="Arial" w:eastAsia="Times New Roman" w:hAnsi="Arial" w:cs="Arial"/>
          <w:color w:val="666699"/>
          <w:sz w:val="24"/>
          <w:szCs w:val="24"/>
          <w:lang w:eastAsia="ru-RU"/>
        </w:rPr>
        <w:t>законом</w:t>
      </w:r>
      <w:r w:rsidRPr="00843424">
        <w:rPr>
          <w:rFonts w:ascii="Arial" w:eastAsia="Times New Roman" w:hAnsi="Arial" w:cs="Arial"/>
          <w:color w:val="000000"/>
          <w:sz w:val="24"/>
          <w:szCs w:val="24"/>
          <w:lang w:eastAsia="ru-RU"/>
        </w:rPr>
        <w:t> от 18.12.2006 N 232-ФЗ)</w:t>
      </w:r>
    </w:p>
    <w:p w:rsidR="00843424" w:rsidRDefault="00843424"/>
    <w:p w:rsidR="00843424" w:rsidRPr="00843424" w:rsidRDefault="00843424" w:rsidP="00843424">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843424">
        <w:rPr>
          <w:rFonts w:ascii="Arial" w:eastAsia="Times New Roman" w:hAnsi="Arial" w:cs="Arial"/>
          <w:b/>
          <w:bCs/>
          <w:color w:val="000000"/>
          <w:kern w:val="36"/>
          <w:sz w:val="24"/>
          <w:szCs w:val="24"/>
          <w:lang w:eastAsia="ru-RU"/>
        </w:rPr>
        <w:t>ЖК РФ, Статья 33. Пользование жилым помещением, предоставленным по завещательному отказу</w:t>
      </w:r>
    </w:p>
    <w:p w:rsidR="00843424" w:rsidRPr="00843424" w:rsidRDefault="00843424" w:rsidP="00843424">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843424">
        <w:rPr>
          <w:rFonts w:ascii="Arial" w:eastAsia="Times New Roman" w:hAnsi="Arial" w:cs="Arial"/>
          <w:b/>
          <w:bCs/>
          <w:color w:val="000000"/>
          <w:kern w:val="36"/>
          <w:sz w:val="24"/>
          <w:szCs w:val="24"/>
          <w:lang w:eastAsia="ru-RU"/>
        </w:rPr>
        <w:t> </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100259"/>
      <w:bookmarkEnd w:id="25"/>
      <w:r w:rsidRPr="00843424">
        <w:rPr>
          <w:rFonts w:ascii="Arial" w:eastAsia="Times New Roman" w:hAnsi="Arial" w:cs="Arial"/>
          <w:color w:val="000000"/>
          <w:sz w:val="24"/>
          <w:szCs w:val="24"/>
          <w:lang w:eastAsia="ru-RU"/>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35"/>
      <w:bookmarkEnd w:id="26"/>
      <w:r w:rsidRPr="00843424">
        <w:rPr>
          <w:rFonts w:ascii="Arial" w:eastAsia="Times New Roman" w:hAnsi="Arial" w:cs="Arial"/>
          <w:color w:val="000000"/>
          <w:sz w:val="24"/>
          <w:szCs w:val="24"/>
          <w:lang w:eastAsia="ru-RU"/>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w:t>
      </w:r>
      <w:r w:rsidRPr="00843424">
        <w:rPr>
          <w:rFonts w:ascii="Arial" w:eastAsia="Times New Roman" w:hAnsi="Arial" w:cs="Arial"/>
          <w:color w:val="000000"/>
          <w:sz w:val="24"/>
          <w:szCs w:val="24"/>
          <w:lang w:eastAsia="ru-RU"/>
        </w:rPr>
        <w:lastRenderedPageBreak/>
        <w:t>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843424" w:rsidRPr="00843424" w:rsidRDefault="00843424" w:rsidP="00843424">
      <w:pPr>
        <w:shd w:val="clear" w:color="auto" w:fill="FFFFFF"/>
        <w:spacing w:after="0" w:line="266" w:lineRule="atLeast"/>
        <w:jc w:val="both"/>
        <w:rPr>
          <w:rFonts w:ascii="Arial" w:eastAsia="Times New Roman" w:hAnsi="Arial" w:cs="Arial"/>
          <w:color w:val="000000"/>
          <w:sz w:val="24"/>
          <w:szCs w:val="24"/>
          <w:lang w:eastAsia="ru-RU"/>
        </w:rPr>
      </w:pPr>
      <w:r w:rsidRPr="00843424">
        <w:rPr>
          <w:rFonts w:ascii="Arial" w:eastAsia="Times New Roman" w:hAnsi="Arial" w:cs="Arial"/>
          <w:color w:val="000000"/>
          <w:sz w:val="24"/>
          <w:szCs w:val="24"/>
          <w:lang w:eastAsia="ru-RU"/>
        </w:rPr>
        <w:t>(часть вторая в ред. Федерального </w:t>
      </w:r>
      <w:r w:rsidRPr="00843424">
        <w:rPr>
          <w:rFonts w:ascii="Arial" w:eastAsia="Times New Roman" w:hAnsi="Arial" w:cs="Arial"/>
          <w:color w:val="666699"/>
          <w:sz w:val="24"/>
          <w:szCs w:val="24"/>
          <w:lang w:eastAsia="ru-RU"/>
        </w:rPr>
        <w:t>закона</w:t>
      </w:r>
      <w:r w:rsidRPr="00843424">
        <w:rPr>
          <w:rFonts w:ascii="Arial" w:eastAsia="Times New Roman" w:hAnsi="Arial" w:cs="Arial"/>
          <w:color w:val="000000"/>
          <w:sz w:val="24"/>
          <w:szCs w:val="24"/>
          <w:lang w:eastAsia="ru-RU"/>
        </w:rPr>
        <w:t> от 24.04.2008 N 49-ФЗ)</w:t>
      </w:r>
    </w:p>
    <w:p w:rsidR="00843424" w:rsidRPr="00843424" w:rsidRDefault="00843424" w:rsidP="00843424">
      <w:pPr>
        <w:shd w:val="clear" w:color="auto" w:fill="FFFFFF"/>
        <w:spacing w:after="0" w:line="266" w:lineRule="atLeast"/>
        <w:jc w:val="both"/>
        <w:rPr>
          <w:rFonts w:ascii="Arial" w:eastAsia="Times New Roman" w:hAnsi="Arial" w:cs="Arial"/>
          <w:color w:val="333333"/>
          <w:sz w:val="24"/>
          <w:szCs w:val="24"/>
          <w:lang w:eastAsia="ru-RU"/>
        </w:rPr>
      </w:pPr>
      <w:r w:rsidRPr="00843424">
        <w:rPr>
          <w:rFonts w:ascii="Arial" w:eastAsia="Times New Roman" w:hAnsi="Arial" w:cs="Arial"/>
          <w:color w:val="333333"/>
          <w:sz w:val="24"/>
          <w:szCs w:val="24"/>
          <w:lang w:eastAsia="ru-RU"/>
        </w:rPr>
        <w:t>(см. текст в предыдущей редакции)</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100261"/>
      <w:bookmarkEnd w:id="27"/>
      <w:r w:rsidRPr="00843424">
        <w:rPr>
          <w:rFonts w:ascii="Arial" w:eastAsia="Times New Roman" w:hAnsi="Arial" w:cs="Arial"/>
          <w:color w:val="000000"/>
          <w:sz w:val="24"/>
          <w:szCs w:val="24"/>
          <w:lang w:eastAsia="ru-RU"/>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843424" w:rsidRDefault="00843424"/>
    <w:p w:rsidR="00843424" w:rsidRPr="00843424" w:rsidRDefault="00843424" w:rsidP="00843424">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843424">
        <w:rPr>
          <w:rFonts w:ascii="Arial" w:eastAsia="Times New Roman" w:hAnsi="Arial" w:cs="Arial"/>
          <w:b/>
          <w:bCs/>
          <w:color w:val="000000"/>
          <w:kern w:val="36"/>
          <w:sz w:val="24"/>
          <w:szCs w:val="24"/>
          <w:lang w:eastAsia="ru-RU"/>
        </w:rPr>
        <w:t>ЖК РФ, Статья 34. Пользование жилым помещением на основании договора пожизненного содержания с иждивением</w:t>
      </w:r>
    </w:p>
    <w:p w:rsidR="00843424" w:rsidRPr="00843424" w:rsidRDefault="00843424" w:rsidP="00843424">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843424">
        <w:rPr>
          <w:rFonts w:ascii="Arial" w:eastAsia="Times New Roman" w:hAnsi="Arial" w:cs="Arial"/>
          <w:b/>
          <w:bCs/>
          <w:color w:val="000000"/>
          <w:kern w:val="36"/>
          <w:sz w:val="24"/>
          <w:szCs w:val="24"/>
          <w:lang w:eastAsia="ru-RU"/>
        </w:rPr>
        <w:t> </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100263"/>
      <w:bookmarkEnd w:id="28"/>
      <w:r w:rsidRPr="00843424">
        <w:rPr>
          <w:rFonts w:ascii="Arial" w:eastAsia="Times New Roman" w:hAnsi="Arial" w:cs="Arial"/>
          <w:color w:val="000000"/>
          <w:sz w:val="24"/>
          <w:szCs w:val="24"/>
          <w:lang w:eastAsia="ru-RU"/>
        </w:rPr>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r w:rsidRPr="00843424">
        <w:rPr>
          <w:rFonts w:ascii="Arial" w:eastAsia="Times New Roman" w:hAnsi="Arial" w:cs="Arial"/>
          <w:color w:val="666699"/>
          <w:sz w:val="24"/>
          <w:szCs w:val="24"/>
          <w:lang w:eastAsia="ru-RU"/>
        </w:rPr>
        <w:t>статьей 33</w:t>
      </w:r>
      <w:r w:rsidRPr="00843424">
        <w:rPr>
          <w:rFonts w:ascii="Arial" w:eastAsia="Times New Roman" w:hAnsi="Arial" w:cs="Arial"/>
          <w:color w:val="000000"/>
          <w:sz w:val="24"/>
          <w:szCs w:val="24"/>
          <w:lang w:eastAsia="ru-RU"/>
        </w:rPr>
        <w:t> настоящего Кодекса, если иное не установлено договором пожизненного содержания с иждивением.</w:t>
      </w:r>
    </w:p>
    <w:p w:rsidR="00843424" w:rsidRDefault="00843424"/>
    <w:p w:rsidR="00843424" w:rsidRDefault="00843424"/>
    <w:p w:rsidR="00843424" w:rsidRPr="00843424" w:rsidRDefault="00843424" w:rsidP="00843424">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843424">
        <w:rPr>
          <w:rFonts w:ascii="Arial" w:eastAsia="Times New Roman" w:hAnsi="Arial" w:cs="Arial"/>
          <w:b/>
          <w:bCs/>
          <w:color w:val="000000"/>
          <w:kern w:val="36"/>
          <w:sz w:val="24"/>
          <w:szCs w:val="24"/>
          <w:lang w:eastAsia="ru-RU"/>
        </w:rPr>
        <w:t>ЖК РФ, 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843424" w:rsidRPr="00843424" w:rsidRDefault="00843424" w:rsidP="00843424">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843424">
        <w:rPr>
          <w:rFonts w:ascii="Arial" w:eastAsia="Times New Roman" w:hAnsi="Arial" w:cs="Arial"/>
          <w:b/>
          <w:bCs/>
          <w:color w:val="000000"/>
          <w:kern w:val="36"/>
          <w:sz w:val="24"/>
          <w:szCs w:val="24"/>
          <w:lang w:eastAsia="ru-RU"/>
        </w:rPr>
        <w:t> </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100265"/>
      <w:bookmarkEnd w:id="29"/>
      <w:r w:rsidRPr="00843424">
        <w:rPr>
          <w:rFonts w:ascii="Arial" w:eastAsia="Times New Roman" w:hAnsi="Arial" w:cs="Arial"/>
          <w:color w:val="000000"/>
          <w:sz w:val="24"/>
          <w:szCs w:val="24"/>
          <w:lang w:eastAsia="ru-RU"/>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843424" w:rsidRPr="00843424" w:rsidRDefault="00843424" w:rsidP="00843424">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100266"/>
      <w:bookmarkEnd w:id="30"/>
      <w:r w:rsidRPr="00843424">
        <w:rPr>
          <w:rFonts w:ascii="Arial" w:eastAsia="Times New Roman" w:hAnsi="Arial" w:cs="Arial"/>
          <w:color w:val="000000"/>
          <w:sz w:val="24"/>
          <w:szCs w:val="24"/>
          <w:lang w:eastAsia="ru-RU"/>
        </w:rPr>
        <w:t>2. В случае, если гражданин, пользующийся жилым помещением на основании решения суда, принятого с учетом положений </w:t>
      </w:r>
      <w:r w:rsidRPr="00843424">
        <w:rPr>
          <w:rFonts w:ascii="Arial" w:eastAsia="Times New Roman" w:hAnsi="Arial" w:cs="Arial"/>
          <w:color w:val="666699"/>
          <w:sz w:val="24"/>
          <w:szCs w:val="24"/>
          <w:lang w:eastAsia="ru-RU"/>
        </w:rPr>
        <w:t>части 4 статьи 31</w:t>
      </w:r>
      <w:r w:rsidRPr="00843424">
        <w:rPr>
          <w:rFonts w:ascii="Arial" w:eastAsia="Times New Roman" w:hAnsi="Arial" w:cs="Arial"/>
          <w:color w:val="000000"/>
          <w:sz w:val="24"/>
          <w:szCs w:val="24"/>
          <w:lang w:eastAsia="ru-RU"/>
        </w:rPr>
        <w:t>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bookmarkEnd w:id="0"/>
    <w:p w:rsidR="00843424" w:rsidRDefault="00843424"/>
    <w:sectPr w:rsidR="00843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77"/>
    <w:rsid w:val="00820075"/>
    <w:rsid w:val="00843424"/>
    <w:rsid w:val="00A04B77"/>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34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424"/>
    <w:rPr>
      <w:rFonts w:ascii="Times New Roman" w:eastAsia="Times New Roman" w:hAnsi="Times New Roman" w:cs="Times New Roman"/>
      <w:b/>
      <w:bCs/>
      <w:kern w:val="36"/>
      <w:sz w:val="48"/>
      <w:szCs w:val="48"/>
      <w:lang w:eastAsia="ru-RU"/>
    </w:rPr>
  </w:style>
  <w:style w:type="character" w:customStyle="1" w:styleId="blk">
    <w:name w:val="blk"/>
    <w:basedOn w:val="a0"/>
    <w:rsid w:val="00843424"/>
  </w:style>
  <w:style w:type="character" w:styleId="a3">
    <w:name w:val="Hyperlink"/>
    <w:basedOn w:val="a0"/>
    <w:uiPriority w:val="99"/>
    <w:semiHidden/>
    <w:unhideWhenUsed/>
    <w:rsid w:val="00843424"/>
    <w:rPr>
      <w:color w:val="0000FF"/>
      <w:u w:val="single"/>
    </w:rPr>
  </w:style>
  <w:style w:type="character" w:customStyle="1" w:styleId="apple-converted-space">
    <w:name w:val="apple-converted-space"/>
    <w:basedOn w:val="a0"/>
    <w:rsid w:val="00843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34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424"/>
    <w:rPr>
      <w:rFonts w:ascii="Times New Roman" w:eastAsia="Times New Roman" w:hAnsi="Times New Roman" w:cs="Times New Roman"/>
      <w:b/>
      <w:bCs/>
      <w:kern w:val="36"/>
      <w:sz w:val="48"/>
      <w:szCs w:val="48"/>
      <w:lang w:eastAsia="ru-RU"/>
    </w:rPr>
  </w:style>
  <w:style w:type="character" w:customStyle="1" w:styleId="blk">
    <w:name w:val="blk"/>
    <w:basedOn w:val="a0"/>
    <w:rsid w:val="00843424"/>
  </w:style>
  <w:style w:type="character" w:styleId="a3">
    <w:name w:val="Hyperlink"/>
    <w:basedOn w:val="a0"/>
    <w:uiPriority w:val="99"/>
    <w:semiHidden/>
    <w:unhideWhenUsed/>
    <w:rsid w:val="00843424"/>
    <w:rPr>
      <w:color w:val="0000FF"/>
      <w:u w:val="single"/>
    </w:rPr>
  </w:style>
  <w:style w:type="character" w:customStyle="1" w:styleId="apple-converted-space">
    <w:name w:val="apple-converted-space"/>
    <w:basedOn w:val="a0"/>
    <w:rsid w:val="0084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7137">
      <w:bodyDiv w:val="1"/>
      <w:marLeft w:val="0"/>
      <w:marRight w:val="0"/>
      <w:marTop w:val="0"/>
      <w:marBottom w:val="0"/>
      <w:divBdr>
        <w:top w:val="none" w:sz="0" w:space="0" w:color="auto"/>
        <w:left w:val="none" w:sz="0" w:space="0" w:color="auto"/>
        <w:bottom w:val="none" w:sz="0" w:space="0" w:color="auto"/>
        <w:right w:val="none" w:sz="0" w:space="0" w:color="auto"/>
      </w:divBdr>
      <w:divsChild>
        <w:div w:id="837694430">
          <w:marLeft w:val="0"/>
          <w:marRight w:val="0"/>
          <w:marTop w:val="120"/>
          <w:marBottom w:val="0"/>
          <w:divBdr>
            <w:top w:val="none" w:sz="0" w:space="0" w:color="auto"/>
            <w:left w:val="none" w:sz="0" w:space="0" w:color="auto"/>
            <w:bottom w:val="none" w:sz="0" w:space="0" w:color="auto"/>
            <w:right w:val="none" w:sz="0" w:space="0" w:color="auto"/>
          </w:divBdr>
        </w:div>
        <w:div w:id="1832285129">
          <w:marLeft w:val="0"/>
          <w:marRight w:val="0"/>
          <w:marTop w:val="120"/>
          <w:marBottom w:val="0"/>
          <w:divBdr>
            <w:top w:val="none" w:sz="0" w:space="0" w:color="auto"/>
            <w:left w:val="none" w:sz="0" w:space="0" w:color="auto"/>
            <w:bottom w:val="none" w:sz="0" w:space="0" w:color="auto"/>
            <w:right w:val="none" w:sz="0" w:space="0" w:color="auto"/>
          </w:divBdr>
        </w:div>
        <w:div w:id="145830289">
          <w:marLeft w:val="0"/>
          <w:marRight w:val="0"/>
          <w:marTop w:val="120"/>
          <w:marBottom w:val="0"/>
          <w:divBdr>
            <w:top w:val="none" w:sz="0" w:space="0" w:color="auto"/>
            <w:left w:val="none" w:sz="0" w:space="0" w:color="auto"/>
            <w:bottom w:val="none" w:sz="0" w:space="0" w:color="auto"/>
            <w:right w:val="none" w:sz="0" w:space="0" w:color="auto"/>
          </w:divBdr>
        </w:div>
        <w:div w:id="348993742">
          <w:marLeft w:val="0"/>
          <w:marRight w:val="0"/>
          <w:marTop w:val="120"/>
          <w:marBottom w:val="0"/>
          <w:divBdr>
            <w:top w:val="none" w:sz="0" w:space="0" w:color="auto"/>
            <w:left w:val="none" w:sz="0" w:space="0" w:color="auto"/>
            <w:bottom w:val="none" w:sz="0" w:space="0" w:color="auto"/>
            <w:right w:val="none" w:sz="0" w:space="0" w:color="auto"/>
          </w:divBdr>
        </w:div>
        <w:div w:id="1157457790">
          <w:marLeft w:val="0"/>
          <w:marRight w:val="0"/>
          <w:marTop w:val="120"/>
          <w:marBottom w:val="0"/>
          <w:divBdr>
            <w:top w:val="none" w:sz="0" w:space="0" w:color="auto"/>
            <w:left w:val="none" w:sz="0" w:space="0" w:color="auto"/>
            <w:bottom w:val="none" w:sz="0" w:space="0" w:color="auto"/>
            <w:right w:val="none" w:sz="0" w:space="0" w:color="auto"/>
          </w:divBdr>
        </w:div>
        <w:div w:id="1665234558">
          <w:marLeft w:val="0"/>
          <w:marRight w:val="0"/>
          <w:marTop w:val="120"/>
          <w:marBottom w:val="0"/>
          <w:divBdr>
            <w:top w:val="none" w:sz="0" w:space="0" w:color="auto"/>
            <w:left w:val="none" w:sz="0" w:space="0" w:color="auto"/>
            <w:bottom w:val="none" w:sz="0" w:space="0" w:color="auto"/>
            <w:right w:val="none" w:sz="0" w:space="0" w:color="auto"/>
          </w:divBdr>
        </w:div>
        <w:div w:id="1623801487">
          <w:marLeft w:val="0"/>
          <w:marRight w:val="0"/>
          <w:marTop w:val="120"/>
          <w:marBottom w:val="0"/>
          <w:divBdr>
            <w:top w:val="none" w:sz="0" w:space="0" w:color="auto"/>
            <w:left w:val="none" w:sz="0" w:space="0" w:color="auto"/>
            <w:bottom w:val="none" w:sz="0" w:space="0" w:color="auto"/>
            <w:right w:val="none" w:sz="0" w:space="0" w:color="auto"/>
          </w:divBdr>
        </w:div>
        <w:div w:id="76631048">
          <w:marLeft w:val="0"/>
          <w:marRight w:val="0"/>
          <w:marTop w:val="120"/>
          <w:marBottom w:val="0"/>
          <w:divBdr>
            <w:top w:val="none" w:sz="0" w:space="0" w:color="auto"/>
            <w:left w:val="none" w:sz="0" w:space="0" w:color="auto"/>
            <w:bottom w:val="none" w:sz="0" w:space="0" w:color="auto"/>
            <w:right w:val="none" w:sz="0" w:space="0" w:color="auto"/>
          </w:divBdr>
        </w:div>
        <w:div w:id="1628119448">
          <w:marLeft w:val="0"/>
          <w:marRight w:val="0"/>
          <w:marTop w:val="120"/>
          <w:marBottom w:val="0"/>
          <w:divBdr>
            <w:top w:val="none" w:sz="0" w:space="0" w:color="auto"/>
            <w:left w:val="none" w:sz="0" w:space="0" w:color="auto"/>
            <w:bottom w:val="none" w:sz="0" w:space="0" w:color="auto"/>
            <w:right w:val="none" w:sz="0" w:space="0" w:color="auto"/>
          </w:divBdr>
        </w:div>
        <w:div w:id="1347319639">
          <w:marLeft w:val="0"/>
          <w:marRight w:val="0"/>
          <w:marTop w:val="120"/>
          <w:marBottom w:val="0"/>
          <w:divBdr>
            <w:top w:val="none" w:sz="0" w:space="0" w:color="auto"/>
            <w:left w:val="none" w:sz="0" w:space="0" w:color="auto"/>
            <w:bottom w:val="none" w:sz="0" w:space="0" w:color="auto"/>
            <w:right w:val="none" w:sz="0" w:space="0" w:color="auto"/>
          </w:divBdr>
        </w:div>
        <w:div w:id="1777409524">
          <w:marLeft w:val="0"/>
          <w:marRight w:val="0"/>
          <w:marTop w:val="120"/>
          <w:marBottom w:val="0"/>
          <w:divBdr>
            <w:top w:val="none" w:sz="0" w:space="0" w:color="auto"/>
            <w:left w:val="none" w:sz="0" w:space="0" w:color="auto"/>
            <w:bottom w:val="none" w:sz="0" w:space="0" w:color="auto"/>
            <w:right w:val="none" w:sz="0" w:space="0" w:color="auto"/>
          </w:divBdr>
        </w:div>
        <w:div w:id="592474019">
          <w:marLeft w:val="0"/>
          <w:marRight w:val="0"/>
          <w:marTop w:val="120"/>
          <w:marBottom w:val="0"/>
          <w:divBdr>
            <w:top w:val="none" w:sz="0" w:space="0" w:color="auto"/>
            <w:left w:val="none" w:sz="0" w:space="0" w:color="auto"/>
            <w:bottom w:val="none" w:sz="0" w:space="0" w:color="auto"/>
            <w:right w:val="none" w:sz="0" w:space="0" w:color="auto"/>
          </w:divBdr>
        </w:div>
        <w:div w:id="1677725440">
          <w:marLeft w:val="0"/>
          <w:marRight w:val="0"/>
          <w:marTop w:val="120"/>
          <w:marBottom w:val="0"/>
          <w:divBdr>
            <w:top w:val="none" w:sz="0" w:space="0" w:color="auto"/>
            <w:left w:val="none" w:sz="0" w:space="0" w:color="auto"/>
            <w:bottom w:val="none" w:sz="0" w:space="0" w:color="auto"/>
            <w:right w:val="none" w:sz="0" w:space="0" w:color="auto"/>
          </w:divBdr>
        </w:div>
        <w:div w:id="58746661">
          <w:marLeft w:val="0"/>
          <w:marRight w:val="0"/>
          <w:marTop w:val="120"/>
          <w:marBottom w:val="0"/>
          <w:divBdr>
            <w:top w:val="none" w:sz="0" w:space="0" w:color="auto"/>
            <w:left w:val="none" w:sz="0" w:space="0" w:color="auto"/>
            <w:bottom w:val="none" w:sz="0" w:space="0" w:color="auto"/>
            <w:right w:val="none" w:sz="0" w:space="0" w:color="auto"/>
          </w:divBdr>
        </w:div>
      </w:divsChild>
    </w:div>
    <w:div w:id="460348079">
      <w:bodyDiv w:val="1"/>
      <w:marLeft w:val="0"/>
      <w:marRight w:val="0"/>
      <w:marTop w:val="0"/>
      <w:marBottom w:val="0"/>
      <w:divBdr>
        <w:top w:val="none" w:sz="0" w:space="0" w:color="auto"/>
        <w:left w:val="none" w:sz="0" w:space="0" w:color="auto"/>
        <w:bottom w:val="none" w:sz="0" w:space="0" w:color="auto"/>
        <w:right w:val="none" w:sz="0" w:space="0" w:color="auto"/>
      </w:divBdr>
      <w:divsChild>
        <w:div w:id="212347065">
          <w:marLeft w:val="0"/>
          <w:marRight w:val="0"/>
          <w:marTop w:val="120"/>
          <w:marBottom w:val="0"/>
          <w:divBdr>
            <w:top w:val="none" w:sz="0" w:space="0" w:color="auto"/>
            <w:left w:val="none" w:sz="0" w:space="0" w:color="auto"/>
            <w:bottom w:val="none" w:sz="0" w:space="0" w:color="auto"/>
            <w:right w:val="none" w:sz="0" w:space="0" w:color="auto"/>
          </w:divBdr>
        </w:div>
        <w:div w:id="1500384735">
          <w:marLeft w:val="0"/>
          <w:marRight w:val="0"/>
          <w:marTop w:val="120"/>
          <w:marBottom w:val="0"/>
          <w:divBdr>
            <w:top w:val="none" w:sz="0" w:space="0" w:color="auto"/>
            <w:left w:val="none" w:sz="0" w:space="0" w:color="auto"/>
            <w:bottom w:val="none" w:sz="0" w:space="0" w:color="auto"/>
            <w:right w:val="none" w:sz="0" w:space="0" w:color="auto"/>
          </w:divBdr>
        </w:div>
        <w:div w:id="710574030">
          <w:marLeft w:val="0"/>
          <w:marRight w:val="0"/>
          <w:marTop w:val="120"/>
          <w:marBottom w:val="0"/>
          <w:divBdr>
            <w:top w:val="none" w:sz="0" w:space="0" w:color="auto"/>
            <w:left w:val="none" w:sz="0" w:space="0" w:color="auto"/>
            <w:bottom w:val="none" w:sz="0" w:space="0" w:color="auto"/>
            <w:right w:val="none" w:sz="0" w:space="0" w:color="auto"/>
          </w:divBdr>
        </w:div>
        <w:div w:id="888540572">
          <w:marLeft w:val="0"/>
          <w:marRight w:val="0"/>
          <w:marTop w:val="120"/>
          <w:marBottom w:val="0"/>
          <w:divBdr>
            <w:top w:val="none" w:sz="0" w:space="0" w:color="auto"/>
            <w:left w:val="none" w:sz="0" w:space="0" w:color="auto"/>
            <w:bottom w:val="none" w:sz="0" w:space="0" w:color="auto"/>
            <w:right w:val="none" w:sz="0" w:space="0" w:color="auto"/>
          </w:divBdr>
        </w:div>
      </w:divsChild>
    </w:div>
    <w:div w:id="593628672">
      <w:bodyDiv w:val="1"/>
      <w:marLeft w:val="0"/>
      <w:marRight w:val="0"/>
      <w:marTop w:val="0"/>
      <w:marBottom w:val="0"/>
      <w:divBdr>
        <w:top w:val="none" w:sz="0" w:space="0" w:color="auto"/>
        <w:left w:val="none" w:sz="0" w:space="0" w:color="auto"/>
        <w:bottom w:val="none" w:sz="0" w:space="0" w:color="auto"/>
        <w:right w:val="none" w:sz="0" w:space="0" w:color="auto"/>
      </w:divBdr>
      <w:divsChild>
        <w:div w:id="190074354">
          <w:marLeft w:val="0"/>
          <w:marRight w:val="0"/>
          <w:marTop w:val="120"/>
          <w:marBottom w:val="0"/>
          <w:divBdr>
            <w:top w:val="none" w:sz="0" w:space="0" w:color="auto"/>
            <w:left w:val="none" w:sz="0" w:space="0" w:color="auto"/>
            <w:bottom w:val="none" w:sz="0" w:space="0" w:color="auto"/>
            <w:right w:val="none" w:sz="0" w:space="0" w:color="auto"/>
          </w:divBdr>
        </w:div>
        <w:div w:id="1781950394">
          <w:marLeft w:val="0"/>
          <w:marRight w:val="0"/>
          <w:marTop w:val="120"/>
          <w:marBottom w:val="0"/>
          <w:divBdr>
            <w:top w:val="none" w:sz="0" w:space="0" w:color="auto"/>
            <w:left w:val="none" w:sz="0" w:space="0" w:color="auto"/>
            <w:bottom w:val="none" w:sz="0" w:space="0" w:color="auto"/>
            <w:right w:val="none" w:sz="0" w:space="0" w:color="auto"/>
          </w:divBdr>
        </w:div>
        <w:div w:id="2069454770">
          <w:marLeft w:val="0"/>
          <w:marRight w:val="0"/>
          <w:marTop w:val="120"/>
          <w:marBottom w:val="0"/>
          <w:divBdr>
            <w:top w:val="none" w:sz="0" w:space="0" w:color="auto"/>
            <w:left w:val="none" w:sz="0" w:space="0" w:color="auto"/>
            <w:bottom w:val="none" w:sz="0" w:space="0" w:color="auto"/>
            <w:right w:val="none" w:sz="0" w:space="0" w:color="auto"/>
          </w:divBdr>
        </w:div>
        <w:div w:id="1191337187">
          <w:marLeft w:val="0"/>
          <w:marRight w:val="0"/>
          <w:marTop w:val="120"/>
          <w:marBottom w:val="0"/>
          <w:divBdr>
            <w:top w:val="none" w:sz="0" w:space="0" w:color="auto"/>
            <w:left w:val="none" w:sz="0" w:space="0" w:color="auto"/>
            <w:bottom w:val="none" w:sz="0" w:space="0" w:color="auto"/>
            <w:right w:val="none" w:sz="0" w:space="0" w:color="auto"/>
          </w:divBdr>
        </w:div>
        <w:div w:id="474956855">
          <w:marLeft w:val="0"/>
          <w:marRight w:val="0"/>
          <w:marTop w:val="120"/>
          <w:marBottom w:val="0"/>
          <w:divBdr>
            <w:top w:val="none" w:sz="0" w:space="0" w:color="auto"/>
            <w:left w:val="none" w:sz="0" w:space="0" w:color="auto"/>
            <w:bottom w:val="none" w:sz="0" w:space="0" w:color="auto"/>
            <w:right w:val="none" w:sz="0" w:space="0" w:color="auto"/>
          </w:divBdr>
        </w:div>
        <w:div w:id="430005213">
          <w:marLeft w:val="0"/>
          <w:marRight w:val="0"/>
          <w:marTop w:val="120"/>
          <w:marBottom w:val="0"/>
          <w:divBdr>
            <w:top w:val="none" w:sz="0" w:space="0" w:color="auto"/>
            <w:left w:val="none" w:sz="0" w:space="0" w:color="auto"/>
            <w:bottom w:val="none" w:sz="0" w:space="0" w:color="auto"/>
            <w:right w:val="none" w:sz="0" w:space="0" w:color="auto"/>
          </w:divBdr>
        </w:div>
        <w:div w:id="1225483409">
          <w:marLeft w:val="0"/>
          <w:marRight w:val="0"/>
          <w:marTop w:val="120"/>
          <w:marBottom w:val="0"/>
          <w:divBdr>
            <w:top w:val="none" w:sz="0" w:space="0" w:color="auto"/>
            <w:left w:val="none" w:sz="0" w:space="0" w:color="auto"/>
            <w:bottom w:val="none" w:sz="0" w:space="0" w:color="auto"/>
            <w:right w:val="none" w:sz="0" w:space="0" w:color="auto"/>
          </w:divBdr>
        </w:div>
      </w:divsChild>
    </w:div>
    <w:div w:id="982661344">
      <w:bodyDiv w:val="1"/>
      <w:marLeft w:val="0"/>
      <w:marRight w:val="0"/>
      <w:marTop w:val="0"/>
      <w:marBottom w:val="0"/>
      <w:divBdr>
        <w:top w:val="none" w:sz="0" w:space="0" w:color="auto"/>
        <w:left w:val="none" w:sz="0" w:space="0" w:color="auto"/>
        <w:bottom w:val="none" w:sz="0" w:space="0" w:color="auto"/>
        <w:right w:val="none" w:sz="0" w:space="0" w:color="auto"/>
      </w:divBdr>
      <w:divsChild>
        <w:div w:id="298539778">
          <w:marLeft w:val="0"/>
          <w:marRight w:val="0"/>
          <w:marTop w:val="120"/>
          <w:marBottom w:val="0"/>
          <w:divBdr>
            <w:top w:val="none" w:sz="0" w:space="0" w:color="auto"/>
            <w:left w:val="none" w:sz="0" w:space="0" w:color="auto"/>
            <w:bottom w:val="none" w:sz="0" w:space="0" w:color="auto"/>
            <w:right w:val="none" w:sz="0" w:space="0" w:color="auto"/>
          </w:divBdr>
        </w:div>
        <w:div w:id="95294325">
          <w:marLeft w:val="0"/>
          <w:marRight w:val="0"/>
          <w:marTop w:val="120"/>
          <w:marBottom w:val="0"/>
          <w:divBdr>
            <w:top w:val="none" w:sz="0" w:space="0" w:color="auto"/>
            <w:left w:val="none" w:sz="0" w:space="0" w:color="auto"/>
            <w:bottom w:val="none" w:sz="0" w:space="0" w:color="auto"/>
            <w:right w:val="none" w:sz="0" w:space="0" w:color="auto"/>
          </w:divBdr>
        </w:div>
        <w:div w:id="1862548112">
          <w:marLeft w:val="0"/>
          <w:marRight w:val="0"/>
          <w:marTop w:val="120"/>
          <w:marBottom w:val="0"/>
          <w:divBdr>
            <w:top w:val="none" w:sz="0" w:space="0" w:color="auto"/>
            <w:left w:val="none" w:sz="0" w:space="0" w:color="auto"/>
            <w:bottom w:val="none" w:sz="0" w:space="0" w:color="auto"/>
            <w:right w:val="none" w:sz="0" w:space="0" w:color="auto"/>
          </w:divBdr>
        </w:div>
        <w:div w:id="828054858">
          <w:marLeft w:val="0"/>
          <w:marRight w:val="0"/>
          <w:marTop w:val="120"/>
          <w:marBottom w:val="0"/>
          <w:divBdr>
            <w:top w:val="none" w:sz="0" w:space="0" w:color="auto"/>
            <w:left w:val="none" w:sz="0" w:space="0" w:color="auto"/>
            <w:bottom w:val="none" w:sz="0" w:space="0" w:color="auto"/>
            <w:right w:val="none" w:sz="0" w:space="0" w:color="auto"/>
          </w:divBdr>
        </w:div>
        <w:div w:id="617879684">
          <w:marLeft w:val="0"/>
          <w:marRight w:val="0"/>
          <w:marTop w:val="120"/>
          <w:marBottom w:val="0"/>
          <w:divBdr>
            <w:top w:val="none" w:sz="0" w:space="0" w:color="auto"/>
            <w:left w:val="none" w:sz="0" w:space="0" w:color="auto"/>
            <w:bottom w:val="none" w:sz="0" w:space="0" w:color="auto"/>
            <w:right w:val="none" w:sz="0" w:space="0" w:color="auto"/>
          </w:divBdr>
        </w:div>
        <w:div w:id="215244079">
          <w:marLeft w:val="0"/>
          <w:marRight w:val="0"/>
          <w:marTop w:val="0"/>
          <w:marBottom w:val="192"/>
          <w:divBdr>
            <w:top w:val="none" w:sz="0" w:space="0" w:color="auto"/>
            <w:left w:val="none" w:sz="0" w:space="0" w:color="auto"/>
            <w:bottom w:val="none" w:sz="0" w:space="0" w:color="auto"/>
            <w:right w:val="none" w:sz="0" w:space="0" w:color="auto"/>
          </w:divBdr>
        </w:div>
        <w:div w:id="1709799047">
          <w:marLeft w:val="0"/>
          <w:marRight w:val="0"/>
          <w:marTop w:val="0"/>
          <w:marBottom w:val="96"/>
          <w:divBdr>
            <w:top w:val="none" w:sz="0" w:space="0" w:color="auto"/>
            <w:left w:val="single" w:sz="24" w:space="0" w:color="CED3F1"/>
            <w:bottom w:val="none" w:sz="0" w:space="0" w:color="auto"/>
            <w:right w:val="none" w:sz="0" w:space="0" w:color="auto"/>
          </w:divBdr>
        </w:div>
        <w:div w:id="947278811">
          <w:marLeft w:val="0"/>
          <w:marRight w:val="0"/>
          <w:marTop w:val="120"/>
          <w:marBottom w:val="0"/>
          <w:divBdr>
            <w:top w:val="none" w:sz="0" w:space="0" w:color="auto"/>
            <w:left w:val="none" w:sz="0" w:space="0" w:color="auto"/>
            <w:bottom w:val="none" w:sz="0" w:space="0" w:color="auto"/>
            <w:right w:val="none" w:sz="0" w:space="0" w:color="auto"/>
          </w:divBdr>
        </w:div>
        <w:div w:id="460005005">
          <w:marLeft w:val="0"/>
          <w:marRight w:val="0"/>
          <w:marTop w:val="120"/>
          <w:marBottom w:val="0"/>
          <w:divBdr>
            <w:top w:val="none" w:sz="0" w:space="0" w:color="auto"/>
            <w:left w:val="none" w:sz="0" w:space="0" w:color="auto"/>
            <w:bottom w:val="none" w:sz="0" w:space="0" w:color="auto"/>
            <w:right w:val="none" w:sz="0" w:space="0" w:color="auto"/>
          </w:divBdr>
        </w:div>
        <w:div w:id="581644328">
          <w:marLeft w:val="0"/>
          <w:marRight w:val="0"/>
          <w:marTop w:val="120"/>
          <w:marBottom w:val="0"/>
          <w:divBdr>
            <w:top w:val="none" w:sz="0" w:space="0" w:color="auto"/>
            <w:left w:val="none" w:sz="0" w:space="0" w:color="auto"/>
            <w:bottom w:val="none" w:sz="0" w:space="0" w:color="auto"/>
            <w:right w:val="none" w:sz="0" w:space="0" w:color="auto"/>
          </w:divBdr>
        </w:div>
        <w:div w:id="1953131017">
          <w:marLeft w:val="0"/>
          <w:marRight w:val="0"/>
          <w:marTop w:val="120"/>
          <w:marBottom w:val="0"/>
          <w:divBdr>
            <w:top w:val="none" w:sz="0" w:space="0" w:color="auto"/>
            <w:left w:val="none" w:sz="0" w:space="0" w:color="auto"/>
            <w:bottom w:val="none" w:sz="0" w:space="0" w:color="auto"/>
            <w:right w:val="none" w:sz="0" w:space="0" w:color="auto"/>
          </w:divBdr>
        </w:div>
        <w:div w:id="253129287">
          <w:marLeft w:val="0"/>
          <w:marRight w:val="0"/>
          <w:marTop w:val="120"/>
          <w:marBottom w:val="0"/>
          <w:divBdr>
            <w:top w:val="none" w:sz="0" w:space="0" w:color="auto"/>
            <w:left w:val="none" w:sz="0" w:space="0" w:color="auto"/>
            <w:bottom w:val="none" w:sz="0" w:space="0" w:color="auto"/>
            <w:right w:val="none" w:sz="0" w:space="0" w:color="auto"/>
          </w:divBdr>
        </w:div>
      </w:divsChild>
    </w:div>
    <w:div w:id="1527865968">
      <w:bodyDiv w:val="1"/>
      <w:marLeft w:val="0"/>
      <w:marRight w:val="0"/>
      <w:marTop w:val="0"/>
      <w:marBottom w:val="0"/>
      <w:divBdr>
        <w:top w:val="none" w:sz="0" w:space="0" w:color="auto"/>
        <w:left w:val="none" w:sz="0" w:space="0" w:color="auto"/>
        <w:bottom w:val="none" w:sz="0" w:space="0" w:color="auto"/>
        <w:right w:val="none" w:sz="0" w:space="0" w:color="auto"/>
      </w:divBdr>
      <w:divsChild>
        <w:div w:id="1914002513">
          <w:marLeft w:val="0"/>
          <w:marRight w:val="0"/>
          <w:marTop w:val="120"/>
          <w:marBottom w:val="0"/>
          <w:divBdr>
            <w:top w:val="none" w:sz="0" w:space="0" w:color="auto"/>
            <w:left w:val="none" w:sz="0" w:space="0" w:color="auto"/>
            <w:bottom w:val="none" w:sz="0" w:space="0" w:color="auto"/>
            <w:right w:val="none" w:sz="0" w:space="0" w:color="auto"/>
          </w:divBdr>
        </w:div>
        <w:div w:id="1035885250">
          <w:marLeft w:val="0"/>
          <w:marRight w:val="0"/>
          <w:marTop w:val="120"/>
          <w:marBottom w:val="0"/>
          <w:divBdr>
            <w:top w:val="none" w:sz="0" w:space="0" w:color="auto"/>
            <w:left w:val="none" w:sz="0" w:space="0" w:color="auto"/>
            <w:bottom w:val="none" w:sz="0" w:space="0" w:color="auto"/>
            <w:right w:val="none" w:sz="0" w:space="0" w:color="auto"/>
          </w:divBdr>
        </w:div>
        <w:div w:id="1871916085">
          <w:marLeft w:val="0"/>
          <w:marRight w:val="0"/>
          <w:marTop w:val="120"/>
          <w:marBottom w:val="0"/>
          <w:divBdr>
            <w:top w:val="none" w:sz="0" w:space="0" w:color="auto"/>
            <w:left w:val="none" w:sz="0" w:space="0" w:color="auto"/>
            <w:bottom w:val="none" w:sz="0" w:space="0" w:color="auto"/>
            <w:right w:val="none" w:sz="0" w:space="0" w:color="auto"/>
          </w:divBdr>
        </w:div>
        <w:div w:id="307058139">
          <w:marLeft w:val="0"/>
          <w:marRight w:val="0"/>
          <w:marTop w:val="120"/>
          <w:marBottom w:val="0"/>
          <w:divBdr>
            <w:top w:val="none" w:sz="0" w:space="0" w:color="auto"/>
            <w:left w:val="none" w:sz="0" w:space="0" w:color="auto"/>
            <w:bottom w:val="none" w:sz="0" w:space="0" w:color="auto"/>
            <w:right w:val="none" w:sz="0" w:space="0" w:color="auto"/>
          </w:divBdr>
        </w:div>
        <w:div w:id="1330210452">
          <w:marLeft w:val="0"/>
          <w:marRight w:val="0"/>
          <w:marTop w:val="120"/>
          <w:marBottom w:val="0"/>
          <w:divBdr>
            <w:top w:val="none" w:sz="0" w:space="0" w:color="auto"/>
            <w:left w:val="none" w:sz="0" w:space="0" w:color="auto"/>
            <w:bottom w:val="none" w:sz="0" w:space="0" w:color="auto"/>
            <w:right w:val="none" w:sz="0" w:space="0" w:color="auto"/>
          </w:divBdr>
        </w:div>
      </w:divsChild>
    </w:div>
    <w:div w:id="1943032281">
      <w:bodyDiv w:val="1"/>
      <w:marLeft w:val="0"/>
      <w:marRight w:val="0"/>
      <w:marTop w:val="0"/>
      <w:marBottom w:val="0"/>
      <w:divBdr>
        <w:top w:val="none" w:sz="0" w:space="0" w:color="auto"/>
        <w:left w:val="none" w:sz="0" w:space="0" w:color="auto"/>
        <w:bottom w:val="none" w:sz="0" w:space="0" w:color="auto"/>
        <w:right w:val="none" w:sz="0" w:space="0" w:color="auto"/>
      </w:divBdr>
      <w:divsChild>
        <w:div w:id="61607710">
          <w:marLeft w:val="0"/>
          <w:marRight w:val="0"/>
          <w:marTop w:val="120"/>
          <w:marBottom w:val="0"/>
          <w:divBdr>
            <w:top w:val="none" w:sz="0" w:space="0" w:color="auto"/>
            <w:left w:val="none" w:sz="0" w:space="0" w:color="auto"/>
            <w:bottom w:val="none" w:sz="0" w:space="0" w:color="auto"/>
            <w:right w:val="none" w:sz="0" w:space="0" w:color="auto"/>
          </w:divBdr>
        </w:div>
        <w:div w:id="60490144">
          <w:marLeft w:val="0"/>
          <w:marRight w:val="0"/>
          <w:marTop w:val="120"/>
          <w:marBottom w:val="0"/>
          <w:divBdr>
            <w:top w:val="none" w:sz="0" w:space="0" w:color="auto"/>
            <w:left w:val="none" w:sz="0" w:space="0" w:color="auto"/>
            <w:bottom w:val="none" w:sz="0" w:space="0" w:color="auto"/>
            <w:right w:val="none" w:sz="0" w:space="0" w:color="auto"/>
          </w:divBdr>
        </w:div>
        <w:div w:id="15048611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2596</Words>
  <Characters>14798</Characters>
  <Application>Microsoft Office Word</Application>
  <DocSecurity>0</DocSecurity>
  <Lines>123</Lines>
  <Paragraphs>34</Paragraphs>
  <ScaleCrop>false</ScaleCrop>
  <Company/>
  <LinksUpToDate>false</LinksUpToDate>
  <CharactersWithSpaces>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2016-10-14T06:54:00Z</dcterms:created>
  <dcterms:modified xsi:type="dcterms:W3CDTF">2016-10-14T06:55:00Z</dcterms:modified>
</cp:coreProperties>
</file>