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671. Договор найма жилого помещения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По договору найма жилого помещения одна сторона - собственник жилого помещения или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управомоченное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 лицо (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наймодатель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) - обязуется предоставить другой стороне (нанимателю) жилое помещение за плату во владение и пользование для проживания в нем.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2. Юридическим лицам жилое помещение может быть предоставлено во владение и (или) пользование на основе договора аренды или иного договора. Юридическое лицо может использовать жилое помещение только для проживания граждан.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672. Договор найма жилого помещения в жилищном фонде социального использования</w:t>
      </w:r>
    </w:p>
    <w:p w:rsidR="00596B77" w:rsidRPr="00596B77" w:rsidRDefault="00596B77" w:rsidP="00596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21.07.2014 N 217-ФЗ)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1.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помещения, по договору найма жилого помещения жилищного фонда социального использования.</w:t>
      </w:r>
    </w:p>
    <w:p w:rsidR="00596B77" w:rsidRPr="00596B77" w:rsidRDefault="00596B77" w:rsidP="00596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Федерального закона от 21.07.2014 N 217-ФЗ)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Проживающие по договору социального найма жилого помещения совместно с нанимателем члены его семьи пользуются всеми правами и </w:t>
      </w:r>
      <w:proofErr w:type="gram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несут все обязанности</w:t>
      </w:r>
      <w:proofErr w:type="gram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договору найма жилого помещения наравне с нанимателем.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требованию нанимателя и членов его семьи договор может быть заключен с одним из членов семьи. В случае смерти нанимателя или его выбытия из жилого помещения договор заключается с одним из членов семьи, проживающих в жилом помещении.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3. Договор социального найма жилого помещения заключается по основаниям, на условиях и в порядке, предусмотренных жилищным законодательством. К такому договору применяются правила статей 674, 675, 678, 680, пунктов 1 - 3 статьи 685 настоящего Кодекса. Другие положения настоящего Кодекса применяются к договору социального найма жилого помещения, если иное не предусмотрено жилищным законодательством.</w:t>
      </w:r>
    </w:p>
    <w:p w:rsidR="00596B77" w:rsidRPr="00596B77" w:rsidRDefault="00596B77" w:rsidP="00596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Федерального закона от 29.12.2004 N 189-ФЗ)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4. Договор найма жилого помещения жилищного фонда социального использования заключается по основаниям, на условиях и в порядке, которые предусмотрены жилищным законодательством. К такому договору применяются правила частей первой и второй статьи 678, пункта 3 статьи 681 и статьи 686 настоящего Кодекса. Другие положения настоящего Кодекса применяются к договору найма жилого помещения жилищного фонда социального использования, если иное не предусмотрено жилищным законодательством.</w:t>
      </w:r>
    </w:p>
    <w:p w:rsidR="00596B77" w:rsidRPr="00596B77" w:rsidRDefault="00596B77" w:rsidP="00596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4 введен Федеральным законом от 21.07.2014 N 217-ФЗ)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673. Объект договора найма жилого помещения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1. Объектом договора найма жилого помещения может быть изолированное жилое помещение, пригодное для постоянного проживания (квартира, жилой дом, часть квартиры или жилого дома).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Пригодность жилого помещения для проживания определяется в порядке, предусмотренном жилищным законодательством.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2. Наниматель жилого помещения в многоквартирном доме наряду с пользованием жилым помещением имеет право пользоваться имуществом, указанным в статье 290 настоящего Кодекса.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674. Форма договора найма жилого помещения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1. Договор найма жилого помещения заключается в письменной форме.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2. Ограничение (обременение) права собственности на жилое помещение, возникающее на основании договора найма такого жилого помещения, заключенного на срок не менее года, подлежит государственной регистрации в порядке, установленном законом о регистрации прав на недвижимое имущество и сделок с ним.</w:t>
      </w:r>
    </w:p>
    <w:p w:rsidR="00596B77" w:rsidRPr="00596B77" w:rsidRDefault="00596B77" w:rsidP="00596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2 введен Федеральным законом от 21.07.2014 N 217-ФЗ)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675. Сохранение договора найма жилого помещения при переходе права собственности на жилое помещение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Переход права собственности на занимаемое по договору найма жилое помещение не влечет расторжения или изменения договора найма жилого помещения. При этом новый собственник становится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наймодателем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условиях ранее заключенного договора найма.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Статья 676. Обязанности </w:t>
      </w:r>
      <w:proofErr w:type="spellStart"/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наймодателя</w:t>
      </w:r>
      <w:proofErr w:type="spellEnd"/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жилого помещения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Наймодатель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proofErr w:type="gram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передать нанимателю свободное жилое помещение в состоянии, пригодном для проживания.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Наймодатель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proofErr w:type="gram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осуществлять надлежащую эксплуатацию жилого дома, в котором находится сданное внаем жилое помещение, предоставлять или обеспечивать предоставление нанимателю за плату необходимых коммунальных услуг, обеспечивать проведение ремонта общего имущества многоквартирного дома и устройств для оказания коммунальных услуг, находящихся в жилом помещении.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677. Наниматель и постоянно проживающие вместе с ним граждане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Нанимателем по договору найма жилого помещения может быть только гражданин.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договоре должны быть указаны граждане, постоянно проживающие в жилом помещении вместе с нанимателем. При отсутствии в договоре таких указаний вселение этих граждан производится в соответствии с правилами статьи 679 настоящего Кодекса.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законом.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Наниматель несет ответственность перед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наймодателем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Граждане, постоянно проживающие вместе с нанимателем, могут, известив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наймодателя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заключить с нанимателем договор о том, что все граждане, постоянно проживающие в жилом помещении, несут совместно с нанимателем солидарную ответственность перед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наймодателем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. В этом случае такие граждане являются сонанимателями.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678. Обязанности нанимателя жилого помещения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Наниматель обязан использовать жилое помещение только для проживания, обеспечивать сохранность жилого помещения и поддерживать его в надлежащем состоянии.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Наниматель не вправе производить переустройство и реконструкцию жилого помещения без согласия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наймодателя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Наниматель обязан своевременно вносить плату за жилое помещение. Если договором не установлено иное, наниматель обязан самостоятельно вносить коммунальные платежи.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679. Вселение граждан, постоянно проживающих с нанимателем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согласия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наймодателя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нанимателя и граждан, постоянно с ним проживающих, в жилое помещение могут быть вселены другие граждане в качестве постоянно проживающих с нанимателем. При вселении несовершеннолетних детей такого согласия не требуется.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Вселение допускается при условии соблюдения требований законодательства о норме общей площади жилого помещения на одного человека, кроме случая вселения несовершеннолетних детей.</w:t>
      </w:r>
    </w:p>
    <w:p w:rsidR="00596B77" w:rsidRPr="00596B77" w:rsidRDefault="00596B77" w:rsidP="00596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29.12.2004 N 189-ФЗ)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680. Временные жильцы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Наниматель и граждане, постоянно с ним проживающие, по общему согласию и с предварительным уведомлением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наймодателя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вправе разрешить безвозмездное проживание в жилом помещении временным жильцам (пользователям).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Наймодатель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человека. Срок проживания временных жильцов не может превышать шесть месяцев.</w:t>
      </w:r>
    </w:p>
    <w:p w:rsidR="00596B77" w:rsidRPr="00596B77" w:rsidRDefault="00596B77" w:rsidP="00596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Федерального закона от 29.12.2004 N 189-ФЗ)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Временные жильцы не обладают самостоятельным правом пользования жилым помещением. Ответственность за их действия перед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наймодателем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несет наниматель.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Временные жильцы обязаны освободить жилое помещение по истечении согласованного с ними срока проживания, а если срок не согласован, не позднее семи дней со дня предъявления соответствующего требования нанимателем или любым гражданином, постоянно с ним проживающим.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681. Ремонт сданного внаем жилого помещения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1. Текущий ремонт сданного внаем жилого помещения является обязанностью нанимателя, если иное не установлено договором найма жилого помещения.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Капитальный ремонт сданного внаем жилого помещения является обязанностью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наймодателя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, если иное не установлено договором найма жилого помещения.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3.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помещением, без согласия нанимателя не допускается.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596B77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596B77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: примечание.</w:t>
      </w:r>
    </w:p>
    <w:p w:rsidR="00596B77" w:rsidRPr="00596B77" w:rsidRDefault="00596B77" w:rsidP="00596B77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О плате за жилое помещение см. также раздел VII Жилищного кодекса РФ.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682. Плата за жилое помещение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1. Размер платы за жилое помещение устанавливается по соглашению сторон в договоре найма жилого помещения. В случае</w:t>
      </w:r>
      <w:proofErr w:type="gram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в соответствии с законом установлен максимальный размер платы за жилое помещение, плата, установленная в договоре, не должна превышать этот размер.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 Одностороннее изменение размера платы за жилое помещение не допускается, за исключением случаев, предусмотренных законом или договором.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3. Плата за жилое помещение должна вноситься нанимателем в сроки, предусмотренные договором найма жилого помещения. Если договором сроки не предусмотрены, плата должна вноситься нанимателем ежемесячно в порядке, установленном Жилищным кодексом Российской Федерации.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683. Срок в договоре найма жилого помещения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596B77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596B77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: примечание.</w:t>
      </w:r>
    </w:p>
    <w:p w:rsidR="00596B77" w:rsidRPr="00596B77" w:rsidRDefault="00596B77" w:rsidP="00596B77">
      <w:pPr>
        <w:spacing w:after="96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  <w:t>В соответствии с частью 2 статьи 60 Жилищного кодекса РФ договор социального найма жилого помещения заключается без установления срока его действия.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1. Договор найма жилого помещения заключается на срок, не превышающий пяти лет. Если в договоре срок не определен, договор считается заключенным на пять лет.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2. К договору найма жилого помещения, заключенному на срок до одного года (краткосрочный наем), не применяются правила, предусмотренные пунктом 2 статьи 677, статьями 680, 684 - 686, абзацем четвертым пункта 2 статьи 687 настоящего Кодекса, если договором не предусмотрено иное.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684. Преимущественное право нанимателя на заключение договора на новый срок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</w:t>
      </w:r>
      <w:proofErr w:type="gram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позднее</w:t>
      </w:r>
      <w:proofErr w:type="gram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чем за три месяца до истечения срока договора найма жилого помещения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наймодатель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наймодатель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согласовании условий договора наниматель не вправе требовать увеличения числа лиц, постоянно с ним проживающих по договору найма жилого помещения.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наймодатель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отказался от продления договора в связи с решением не сдавать помещение внаем, но в течение года со дня истечения срока договора с нанимателем заключил договор найма жилого помещения с другим лицом, наниматель вправе требовать признания такого договора недействительным и (или) возмещения убытков, причиненных отказом возобновить с ним договор.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685. Поднаем жилого помещения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По договору поднайма жилого помещения наниматель с согласия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наймодателя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передает на срок часть или все нанятое им помещение в пользование поднанимателю. Поднаниматель не приобретает самостоятельного права пользования жилым помещением. Ответственным перед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наймодателем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договору найма жилого помещения остается наниматель.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2.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человека.</w:t>
      </w:r>
    </w:p>
    <w:p w:rsidR="00596B77" w:rsidRPr="00596B77" w:rsidRDefault="00596B77" w:rsidP="00596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</w:t>
      </w:r>
      <w:bookmarkStart w:id="0" w:name="_GoBack"/>
      <w:bookmarkEnd w:id="0"/>
      <w:r w:rsidRPr="00596B77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ого закона от 29.12.2004 N 189-ФЗ)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3. Договор поднайма жилого помещения является возмездным.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4. Срок договора поднайма жилого помещения не может превышать срока договора найма жилого помещения.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5. При досрочном прекращении договора найма жилого помещения одновременно с ним прекращается договор поднайма жилого помещения.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6. На договор поднайма жилого помещения не распространяются правила о преимущественном праве на заключение договора на новый срок.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686. Замена нанимателя в договоре найма жилого помещения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По требованию нанимателя и других граждан, постоянно с ним проживающих, и с согласия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наймодателя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наниматель в договоре найма жилого помещения может быть заменен одним из совершеннолетних граждан, постоянно проживающих с нанимателем.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случае смерти нанимателя или его выбытия из жилого помещения договор продолжает действовать на тех же условиях, а нанимателем становится один из граждан, постоянно проживающих с прежним нанимателем, по общему согласию между ними. Если такое согласие не достигнуто, все граждане, постоянно проживающие в жилом помещении, становятся сонанимателями.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687. Расторжение договора найма жилого помещения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Наниматель жилого помещения вправе с согласия других граждан, постоянно проживающих с ним, в любое время расторгнуть договор найма с письменным предупреждением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наймодателя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три месяца.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Договор найма жилого </w:t>
      </w:r>
      <w:proofErr w:type="gram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помещения</w:t>
      </w:r>
      <w:proofErr w:type="gram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наймодателя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случаях: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разрушения или порчи жилого помещения нанимателем или другими гражданами, за действия которых он отвечает.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решению суда нанимателю может быть предоставлен срок не более года для устранения им нарушений, послуживших основанием для расторжения договора найма жилого помещения. Если в течение определенного судом срока наниматель не устранит допущенных нарушений или не примет всех необходимых мер для их устранения, суд по повторному обращению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наймодателя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принимает решение о расторжении договора найма жилого помещения. При этом по просьбе нанимателя суд в решении о расторжении договора может отсрочить исполнение решения на срок не более года.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Договор найма жилого </w:t>
      </w:r>
      <w:proofErr w:type="gram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помещения</w:t>
      </w:r>
      <w:proofErr w:type="gram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быть расторгнут в судебном порядке по требованию любой из сторон в договоре: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помещение перестает быть пригодным для постоянного проживания, а также в случае его аварийного состояния;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в других случаях, предусмотренных жилищным законодательством.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Если наниматель жилого помещения или другие граждане, за действия которых он отвечает, используют жилое помещение не по назначению либо систематически нарушают права и интересы соседей,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наймодатель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предупредить нанимателя о необходимости устранения нарушения.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</w:t>
      </w:r>
      <w:proofErr w:type="spellStart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наймодатель</w:t>
      </w:r>
      <w:proofErr w:type="spellEnd"/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вправе в судебном порядке расторгнуть договор найма жилого помещения. В этом случае применяются правила, предусмотренные абзацем четвертым пункта 2 настоящей статьи.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Статья 688. Последствия расторжения договора найма жилого помещения</w:t>
      </w:r>
    </w:p>
    <w:p w:rsidR="00596B77" w:rsidRPr="00596B77" w:rsidRDefault="00596B77" w:rsidP="00596B7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6B77" w:rsidRPr="00596B77" w:rsidRDefault="00596B77" w:rsidP="00596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B7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расторжения договора найма жилого помещения наниматель и другие граждане, проживающие в жилом помещении к моменту расторжения договора, подлежат выселению из жилого помещения на основании решения суда.</w:t>
      </w:r>
    </w:p>
    <w:p w:rsidR="00F96414" w:rsidRPr="00596B77" w:rsidRDefault="00F96414" w:rsidP="00596B77"/>
    <w:sectPr w:rsidR="00F96414" w:rsidRPr="0059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75"/>
    <w:rsid w:val="00596B77"/>
    <w:rsid w:val="0079127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9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6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2193</Words>
  <Characters>12502</Characters>
  <Application>Microsoft Office Word</Application>
  <DocSecurity>0</DocSecurity>
  <Lines>104</Lines>
  <Paragraphs>29</Paragraphs>
  <ScaleCrop>false</ScaleCrop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2017-08-03T05:54:00Z</dcterms:created>
  <dcterms:modified xsi:type="dcterms:W3CDTF">2017-08-03T05:54:00Z</dcterms:modified>
</cp:coreProperties>
</file>