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418A3" w:rsidRPr="008418A3" w:rsidTr="008418A3">
        <w:trPr>
          <w:tblCellSpacing w:w="0" w:type="dxa"/>
          <w:jc w:val="center"/>
        </w:trPr>
        <w:tc>
          <w:tcPr>
            <w:tcW w:w="0" w:type="auto"/>
            <w:shd w:val="clear" w:color="auto" w:fill="FBFBFB"/>
            <w:hideMark/>
          </w:tcPr>
          <w:p w:rsidR="008418A3" w:rsidRPr="008418A3" w:rsidRDefault="008418A3" w:rsidP="008418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ДОГОВОР КУПЛИ-ПРОДАЖИ КВАРТИРЫ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_________ область, город _________, _____ (день) _____ (месяц) две тысячи пятнадцатого года</w:t>
            </w:r>
          </w:p>
          <w:p w:rsidR="008418A3" w:rsidRPr="008418A3" w:rsidRDefault="008418A3" w:rsidP="008418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</w:t>
            </w:r>
            <w:proofErr w:type="gramEnd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подразделения _____, зарегистрированный по адресу: город __________, улица __________, дом _____, квартира _____, именуемый в дальнейшем «Покупатель», с другой стороны, заключили настоящий договор о нижеследующем: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1.</w:t>
            </w:r>
            <w:proofErr w:type="gramEnd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Продавец продал, а Покупатель купил в собственность и оплатил в соответствии с условиями настоящего договора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(метраж) квадратных метров.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Указанная квартира принадлежит Продавцу по праву собственности на основании Договора купли-продажи недвижимого имущества от _____ __________ _____ года, заключенного с __________ (ФИО физического лица или наименование юридического лица) и зарегистрированного в __________ (наименование органа) за № __________ от _____ __________ _____ года, что подтверждается Свидетельством о государственной регистрации права от _____ __________ _____ года, бланк серии __________, выданным __________ (наименование органа), запись регистрации в Едином государственном реестре прав на недвижимое имущество и сделок с ним</w:t>
            </w:r>
            <w:proofErr w:type="gramEnd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__________ от _____ __________ _____ года.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3. По согласованию сторон Продавец продал, а Покупатель купил указанную квартиру </w:t>
            </w:r>
            <w:proofErr w:type="gramStart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__________ (__________ миллионов) рублей. Расчет между сторонами произведен полностью до подписания настоящего договора.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состоит, не обременена иными гражданско-правовыми сделками и правами третьих лиц.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_____ __________ 2015 года. </w:t>
            </w:r>
            <w:proofErr w:type="gramStart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(Или kvartirastudio.ru указывает: 5.</w:t>
            </w:r>
            <w:proofErr w:type="gramEnd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 момент заключения настоящего договора в указанной квартире зарегистрированных лиц нет.)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6.</w:t>
            </w:r>
            <w:proofErr w:type="gramEnd"/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данную сделку на крайне невыгодных для себя условиях.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собственности на квартиру переходит от Продавца к Покупателю в момент государственной регистрации перехода права собственности в указанном органе.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10. Настоящий договор составлен и подписан в трех экземплярах, имеющих равную юридическую силу.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Подписи сторон: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Продавец: _________________________________________________ (ФИО полностью, подпись)</w:t>
            </w:r>
            <w:r w:rsidRPr="008418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Покупатель: ________________________________________________ (ФИО полностью, подпись)</w:t>
            </w:r>
          </w:p>
        </w:tc>
      </w:tr>
    </w:tbl>
    <w:p w:rsidR="00F96414" w:rsidRDefault="008418A3">
      <w:r w:rsidRPr="008418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br/>
        <w:t>Примечание к образцу договора купли-продажи квартиры: дата подписания, этаж, количество комнат - прописью, номер, метраж и цена квартиры - цифрами и прописью.</w:t>
      </w:r>
      <w:r w:rsidRPr="008418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Договор по данному образцу неоднократно проходил государственную регистрацию.</w:t>
      </w:r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2F"/>
    <w:rsid w:val="000A3E2F"/>
    <w:rsid w:val="008418A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2015-12-28T07:33:00Z</dcterms:created>
  <dcterms:modified xsi:type="dcterms:W3CDTF">2015-12-28T07:34:00Z</dcterms:modified>
</cp:coreProperties>
</file>