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69" w:rsidRPr="00CE1869" w:rsidRDefault="00CE1869" w:rsidP="00CE1869">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29 июля 1998 года N 135-ФЗ</w:t>
      </w:r>
      <w:r w:rsidRPr="00CE1869">
        <w:rPr>
          <w:rFonts w:ascii="Arial" w:eastAsia="Times New Roman" w:hAnsi="Arial" w:cs="Arial"/>
          <w:sz w:val="20"/>
          <w:szCs w:val="20"/>
          <w:lang w:eastAsia="ru-RU"/>
        </w:rPr>
        <w:br/>
      </w:r>
    </w:p>
    <w:p w:rsidR="00CE1869" w:rsidRPr="00CE1869" w:rsidRDefault="00CE1869" w:rsidP="00CE1869">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CE1869">
        <w:rPr>
          <w:rFonts w:ascii="Arial" w:eastAsia="Times New Roman" w:hAnsi="Arial" w:cs="Arial"/>
          <w:b/>
          <w:bCs/>
          <w:sz w:val="16"/>
          <w:szCs w:val="16"/>
          <w:lang w:eastAsia="ru-RU"/>
        </w:rPr>
        <w:t>РОССИЙСКАЯ ФЕДЕРАЦИЯ</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CE1869">
        <w:rPr>
          <w:rFonts w:ascii="Arial" w:eastAsia="Times New Roman" w:hAnsi="Arial" w:cs="Arial"/>
          <w:b/>
          <w:bCs/>
          <w:sz w:val="16"/>
          <w:szCs w:val="16"/>
          <w:lang w:eastAsia="ru-RU"/>
        </w:rPr>
        <w:t>ФЕДЕРАЛЬНЫЙ ЗАКОН</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CE1869">
        <w:rPr>
          <w:rFonts w:ascii="Arial" w:eastAsia="Times New Roman" w:hAnsi="Arial" w:cs="Arial"/>
          <w:b/>
          <w:bCs/>
          <w:sz w:val="16"/>
          <w:szCs w:val="16"/>
          <w:lang w:eastAsia="ru-RU"/>
        </w:rPr>
        <w:t>ОБ ОЦЕНОЧНОЙ ДЕЯТЕЛЬНОСТИ В РОССИЙСКОЙ ФЕДЕРАЦИИ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Принят</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Государственной Думой</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16 июля 1998 года</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Одобрен</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Советом Федерации</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17 июля 1998 года</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Список изменяющих документов</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21.12.2001 N 178-ФЗ,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21.03.2002 N 31-ФЗ, от 14.11.2002 N 143-ФЗ,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10.01.2003 N 15-ФЗ, от 27.02.2003 N 29-ФЗ,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22.08.2004 N 122-ФЗ, от 05.01.2006 N 7-ФЗ,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27.07.2006 N 157-ФЗ, от 05.02.2007 N 13-ФЗ,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13.07.2007 N 129-ФЗ, от 24.07.2007 N 220-ФЗ,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30.06.2008 N 108-ФЗ, от 07.05.2009 N 91-ФЗ,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17.07.2009 N 145-ФЗ, от 27.12.2009 N 343-ФЗ,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27.12.2009 N 374-ФЗ, от 22.07.2010 N 167-ФЗ,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28.12.2010 N 431-ФЗ, от 01.07.2011 N 169-ФЗ,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11.07.2011 N 200-ФЗ, от 21.11.2011 N 327-ФЗ,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30.11.2011 N 346-ФЗ, от 03.12.2011 N 383-ФЗ,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07.06.2013 N 113-ФЗ, от 02.07.2013 N 185-ФЗ,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23.07.2013 N 249-ФЗ, от 12.03.2014 N 33-ФЗ,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от 21.07.2014 N 225-ФЗ,</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с изм., внесенными Федеральным законом от 18.07.2009</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N 181-ФЗ, от 28.07.2012 N 144-ФЗ)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0" w:name="Par37"/>
      <w:bookmarkEnd w:id="0"/>
      <w:r w:rsidRPr="00CE1869">
        <w:rPr>
          <w:rFonts w:ascii="Arial" w:eastAsia="Times New Roman" w:hAnsi="Arial" w:cs="Arial"/>
          <w:b/>
          <w:bCs/>
          <w:sz w:val="16"/>
          <w:szCs w:val="16"/>
          <w:lang w:eastAsia="ru-RU"/>
        </w:rPr>
        <w:t>Глава I. ОБЩИЕ ПОЛОЖЕНИЯ</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 w:name="Par39"/>
      <w:bookmarkEnd w:id="1"/>
      <w:r w:rsidRPr="00CE1869">
        <w:rPr>
          <w:rFonts w:ascii="Arial" w:eastAsia="Times New Roman" w:hAnsi="Arial" w:cs="Arial"/>
          <w:sz w:val="20"/>
          <w:szCs w:val="20"/>
          <w:lang w:eastAsia="ru-RU"/>
        </w:rPr>
        <w:t>Статья 1. Законодательство, регулирующее оценочную деятельность в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 w:name="Par45"/>
      <w:bookmarkEnd w:id="2"/>
      <w:r w:rsidRPr="00CE1869">
        <w:rPr>
          <w:rFonts w:ascii="Arial" w:eastAsia="Times New Roman" w:hAnsi="Arial" w:cs="Arial"/>
          <w:sz w:val="20"/>
          <w:szCs w:val="20"/>
          <w:lang w:eastAsia="ru-RU"/>
        </w:rPr>
        <w:t>Статья 2. Отношения, регулируемые настоящим Федеральным законом</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14.11.2002 N 143-ФЗ)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 w:name="Par50"/>
      <w:bookmarkEnd w:id="3"/>
      <w:r w:rsidRPr="00CE1869">
        <w:rPr>
          <w:rFonts w:ascii="Arial" w:eastAsia="Times New Roman" w:hAnsi="Arial" w:cs="Arial"/>
          <w:sz w:val="20"/>
          <w:szCs w:val="20"/>
          <w:lang w:eastAsia="ru-RU"/>
        </w:rPr>
        <w:t>Статья 3. Понятие оценочной деятельности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27.07.2006 N 157-ФЗ, от 22.07.2010 N 167-ФЗ)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w:t>
      </w:r>
      <w:r w:rsidRPr="00CE1869">
        <w:rPr>
          <w:rFonts w:ascii="Arial" w:eastAsia="Times New Roman" w:hAnsi="Arial" w:cs="Arial"/>
          <w:sz w:val="20"/>
          <w:szCs w:val="20"/>
          <w:lang w:eastAsia="ru-RU"/>
        </w:rPr>
        <w:lastRenderedPageBreak/>
        <w:t>есть когда: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одна из сторон сделки не обязана отчуждать объект оценки, а другая сторона не обязана принимать исполнение;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стороны сделки хорошо осведомлены о предмете сделки и действуют в своих интересах;</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объект оценки представлен на открытом рынке посредством публичной оферты, типичной для аналогичных объектов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14.11.2002 N 143-ФЗ)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платеж за объект оценки выражен в денежной форме.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статьей 24.19 настоящего Федерального закона.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 w:name="Par64"/>
      <w:bookmarkEnd w:id="4"/>
      <w:r w:rsidRPr="00CE1869">
        <w:rPr>
          <w:rFonts w:ascii="Arial" w:eastAsia="Times New Roman" w:hAnsi="Arial" w:cs="Arial"/>
          <w:sz w:val="20"/>
          <w:szCs w:val="20"/>
          <w:lang w:eastAsia="ru-RU"/>
        </w:rPr>
        <w:t>Статья 4. Субъекты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1" w:tooltip="Ссылка на текущий документ" w:history="1">
        <w:r w:rsidRPr="00CE1869">
          <w:rPr>
            <w:rFonts w:ascii="Arial" w:eastAsia="Times New Roman" w:hAnsi="Arial" w:cs="Arial"/>
            <w:color w:val="0000FF"/>
            <w:sz w:val="20"/>
            <w:szCs w:val="20"/>
            <w:lang w:eastAsia="ru-RU"/>
          </w:rPr>
          <w:t>закона</w:t>
        </w:r>
      </w:hyperlink>
      <w:r w:rsidRPr="00CE1869">
        <w:rPr>
          <w:rFonts w:ascii="Arial" w:eastAsia="Times New Roman" w:hAnsi="Arial" w:cs="Arial"/>
          <w:sz w:val="20"/>
          <w:szCs w:val="20"/>
          <w:lang w:eastAsia="ru-RU"/>
        </w:rPr>
        <w:t xml:space="preserve"> (далее - оценщики).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2" w:tooltip="Ссылка на текущий документ" w:history="1">
        <w:r w:rsidRPr="00CE1869">
          <w:rPr>
            <w:rFonts w:ascii="Arial" w:eastAsia="Times New Roman" w:hAnsi="Arial" w:cs="Arial"/>
            <w:color w:val="0000FF"/>
            <w:sz w:val="20"/>
            <w:szCs w:val="20"/>
            <w:lang w:eastAsia="ru-RU"/>
          </w:rPr>
          <w:t>статьей 15.1</w:t>
        </w:r>
      </w:hyperlink>
      <w:r w:rsidRPr="00CE1869">
        <w:rPr>
          <w:rFonts w:ascii="Arial" w:eastAsia="Times New Roman" w:hAnsi="Arial" w:cs="Arial"/>
          <w:sz w:val="20"/>
          <w:szCs w:val="20"/>
          <w:lang w:eastAsia="ru-RU"/>
        </w:rPr>
        <w:t xml:space="preserve"> настоящего Федерального закона.</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 w:name="Par71"/>
      <w:bookmarkEnd w:id="5"/>
      <w:r w:rsidRPr="00CE1869">
        <w:rPr>
          <w:rFonts w:ascii="Arial" w:eastAsia="Times New Roman" w:hAnsi="Arial" w:cs="Arial"/>
          <w:sz w:val="20"/>
          <w:szCs w:val="20"/>
          <w:lang w:eastAsia="ru-RU"/>
        </w:rPr>
        <w:t>Статья 5. Объекты оценки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объектам оценки относятся: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отдельные материальные объекты (вещи);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право собственности и иные вещные права на имущество или отдельные вещи из состава имущества;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права требования, обязательства (долги);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работы, услуги, информация;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 w:name="Par81"/>
      <w:bookmarkEnd w:id="6"/>
      <w:r w:rsidRPr="00CE1869">
        <w:rPr>
          <w:rFonts w:ascii="Arial" w:eastAsia="Times New Roman" w:hAnsi="Arial" w:cs="Arial"/>
          <w:sz w:val="20"/>
          <w:szCs w:val="20"/>
          <w:lang w:eastAsia="ru-RU"/>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Результаты проведения оценки объекта оценки могут быть обжалованы заинтересованными лицами в порядке, установленном </w:t>
      </w:r>
      <w:hyperlink w:anchor="Par196" w:tooltip="Ссылка на текущий документ" w:history="1">
        <w:r w:rsidRPr="00CE1869">
          <w:rPr>
            <w:rFonts w:ascii="Arial" w:eastAsia="Times New Roman" w:hAnsi="Arial" w:cs="Arial"/>
            <w:color w:val="0000FF"/>
            <w:sz w:val="20"/>
            <w:szCs w:val="20"/>
            <w:lang w:eastAsia="ru-RU"/>
          </w:rPr>
          <w:t>законодательством</w:t>
        </w:r>
      </w:hyperlink>
      <w:r w:rsidRPr="00CE1869">
        <w:rPr>
          <w:rFonts w:ascii="Arial" w:eastAsia="Times New Roman" w:hAnsi="Arial" w:cs="Arial"/>
          <w:sz w:val="20"/>
          <w:szCs w:val="20"/>
          <w:lang w:eastAsia="ru-RU"/>
        </w:rPr>
        <w:t xml:space="preserve"> Российской Федерации.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7" w:name="Par87"/>
      <w:bookmarkEnd w:id="7"/>
      <w:r w:rsidRPr="00CE1869">
        <w:rPr>
          <w:rFonts w:ascii="Arial" w:eastAsia="Times New Roman" w:hAnsi="Arial" w:cs="Arial"/>
          <w:sz w:val="20"/>
          <w:szCs w:val="20"/>
          <w:lang w:eastAsia="ru-RU"/>
        </w:rPr>
        <w:t>Статья 7. Предположение об установлении рыночной стоимости объекта оценки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8" w:name="Par92"/>
      <w:bookmarkEnd w:id="8"/>
      <w:r w:rsidRPr="00CE1869">
        <w:rPr>
          <w:rFonts w:ascii="Arial" w:eastAsia="Times New Roman" w:hAnsi="Arial" w:cs="Arial"/>
          <w:sz w:val="20"/>
          <w:szCs w:val="20"/>
          <w:lang w:eastAsia="ru-RU"/>
        </w:rPr>
        <w:t>Статья 8. Обязательность проведения оценки объектов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 также при возникновении спора о стоимости объекта оценки, в том числе: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национализации имущества;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ипотечном кредитовании физических лиц и юридических лиц в случаях возникновения споров о величине стоимости предмета ипотеки;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Действие настоящей статьи не распространяется на отношения, возникающие: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случаях, установленных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27.12.2009 N 343-ФЗ)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 ред. Федерального закона от 17.07.2009 N 145-ФЗ)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законом.</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введена Федеральным законом от 30.06.2008 N 108-ФЗ)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w:t>
      </w:r>
      <w:r w:rsidRPr="00CE1869">
        <w:rPr>
          <w:rFonts w:ascii="Arial" w:eastAsia="Times New Roman" w:hAnsi="Arial" w:cs="Arial"/>
          <w:sz w:val="20"/>
          <w:szCs w:val="20"/>
          <w:lang w:eastAsia="ru-RU"/>
        </w:rPr>
        <w:lastRenderedPageBreak/>
        <w:t>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9" w:name="Par123"/>
      <w:bookmarkEnd w:id="9"/>
      <w:r w:rsidRPr="00CE1869">
        <w:rPr>
          <w:rFonts w:ascii="Arial" w:eastAsia="Times New Roman" w:hAnsi="Arial" w:cs="Arial"/>
          <w:b/>
          <w:bCs/>
          <w:sz w:val="16"/>
          <w:szCs w:val="16"/>
          <w:lang w:eastAsia="ru-RU"/>
        </w:rPr>
        <w:t>Глава II. ОСНОВАНИЯ ДЛЯ ОСУЩЕСТВЛЕНИЯ ОЦЕНОЧНОЙ</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CE1869">
        <w:rPr>
          <w:rFonts w:ascii="Arial" w:eastAsia="Times New Roman" w:hAnsi="Arial" w:cs="Arial"/>
          <w:b/>
          <w:bCs/>
          <w:sz w:val="16"/>
          <w:szCs w:val="16"/>
          <w:lang w:eastAsia="ru-RU"/>
        </w:rPr>
        <w:t>ДЕЯТЕЛЬНОСТИ И УСЛОВИЯ ЕЕ ОСУЩЕСТВЛЕНИЯ</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0" w:name="Par126"/>
      <w:bookmarkEnd w:id="10"/>
      <w:r w:rsidRPr="00CE1869">
        <w:rPr>
          <w:rFonts w:ascii="Arial" w:eastAsia="Times New Roman" w:hAnsi="Arial" w:cs="Arial"/>
          <w:sz w:val="20"/>
          <w:szCs w:val="20"/>
          <w:lang w:eastAsia="ru-RU"/>
        </w:rPr>
        <w:t>Статья 9. Основания для проведения оценки объекта оценки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Основанием для проведения оценки является договор на проведение оценки указанных в </w:t>
      </w:r>
      <w:hyperlink w:anchor="Par71" w:tooltip="Ссылка на текущий документ" w:history="1">
        <w:r w:rsidRPr="00CE1869">
          <w:rPr>
            <w:rFonts w:ascii="Arial" w:eastAsia="Times New Roman" w:hAnsi="Arial" w:cs="Arial"/>
            <w:color w:val="0000FF"/>
            <w:sz w:val="20"/>
            <w:szCs w:val="20"/>
            <w:lang w:eastAsia="ru-RU"/>
          </w:rPr>
          <w:t>статье 5</w:t>
        </w:r>
      </w:hyperlink>
      <w:r w:rsidRPr="00CE1869">
        <w:rPr>
          <w:rFonts w:ascii="Arial" w:eastAsia="Times New Roman" w:hAnsi="Arial" w:cs="Arial"/>
          <w:sz w:val="20"/>
          <w:szCs w:val="20"/>
          <w:lang w:eastAsia="ru-RU"/>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первая 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утратила силу. - Федеральный закон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1" w:name="Par134"/>
      <w:bookmarkEnd w:id="11"/>
      <w:r w:rsidRPr="00CE1869">
        <w:rPr>
          <w:rFonts w:ascii="Arial" w:eastAsia="Times New Roman" w:hAnsi="Arial" w:cs="Arial"/>
          <w:sz w:val="20"/>
          <w:szCs w:val="20"/>
          <w:lang w:eastAsia="ru-RU"/>
        </w:rPr>
        <w:t>Статья 10. Обязательные требования к договору на проведение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на проведение оценки заключается в простой письменной форме.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на проведение оценки должен содержать: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цель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описание объекта или объектов оценки, позволяющее осуществить их идентификацию;</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вид определяемой стоимости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размер денежного вознаграждения за проведение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дату определения стоимости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об обязательном страховании гражданской ответственности оценщика в соответствии с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наименование саморегулируемой организации оценщиков, членом которой является оценщик, и место нахождения этой организации;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указание на стандарты оценочной деятельности, которые будут применяться при проведении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утратила силу. - Федеральный закон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w:t>
      </w:r>
      <w:r w:rsidRPr="00CE1869">
        <w:rPr>
          <w:rFonts w:ascii="Arial" w:eastAsia="Times New Roman" w:hAnsi="Arial" w:cs="Arial"/>
          <w:sz w:val="20"/>
          <w:szCs w:val="20"/>
          <w:lang w:eastAsia="ru-RU"/>
        </w:rPr>
        <w:lastRenderedPageBreak/>
        <w:t>установлено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2" w:name="Par163"/>
      <w:bookmarkEnd w:id="12"/>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CE1869">
        <w:rPr>
          <w:rFonts w:ascii="Arial" w:eastAsia="Times New Roman" w:hAnsi="Arial" w:cs="Arial"/>
          <w:sz w:val="20"/>
          <w:szCs w:val="20"/>
          <w:lang w:eastAsia="ru-RU"/>
        </w:rPr>
        <w:t>Статья 11. Общие требования к содержанию отчета об оценке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отчете должны быть указаны: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дата составления и порядковый номер отчета;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основание для проведения оценщиком оценки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цель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дата определения стоимости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перечень документов, используемых оценщиком и устанавливающих количественные и качественные характеристики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3" w:name="Par186"/>
      <w:bookmarkEnd w:id="13"/>
      <w:r w:rsidRPr="00CE1869">
        <w:rPr>
          <w:rFonts w:ascii="Arial" w:eastAsia="Times New Roman" w:hAnsi="Arial" w:cs="Arial"/>
          <w:sz w:val="20"/>
          <w:szCs w:val="20"/>
          <w:lang w:eastAsia="ru-RU"/>
        </w:rPr>
        <w:t>Статья 12. Достоверность отчета как документа, содержащего сведения доказательственного значения</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4" w:name="Par196"/>
      <w:bookmarkEnd w:id="14"/>
      <w:r w:rsidRPr="00CE1869">
        <w:rPr>
          <w:rFonts w:ascii="Arial" w:eastAsia="Times New Roman" w:hAnsi="Arial" w:cs="Arial"/>
          <w:sz w:val="20"/>
          <w:szCs w:val="20"/>
          <w:lang w:eastAsia="ru-RU"/>
        </w:rPr>
        <w:lastRenderedPageBreak/>
        <w:t>Статья 13. Оспоримость сведений, содержащихся в отчете</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5" w:name="Par201"/>
      <w:bookmarkEnd w:id="15"/>
      <w:r w:rsidRPr="00CE1869">
        <w:rPr>
          <w:rFonts w:ascii="Arial" w:eastAsia="Times New Roman" w:hAnsi="Arial" w:cs="Arial"/>
          <w:sz w:val="20"/>
          <w:szCs w:val="20"/>
          <w:lang w:eastAsia="ru-RU"/>
        </w:rPr>
        <w:t>Статья 14. Права оценщика</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 имеет право: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применять самостоятельно методы проведения оценки объекта оценки в соответствии со стандартами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получать разъяснения и дополнительные сведения, необходимые для осуществления данной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14.11.2002 N 143-ФЗ)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6" w:name="Par213"/>
      <w:bookmarkEnd w:id="16"/>
      <w:r w:rsidRPr="00CE1869">
        <w:rPr>
          <w:rFonts w:ascii="Arial" w:eastAsia="Times New Roman" w:hAnsi="Arial" w:cs="Arial"/>
          <w:sz w:val="20"/>
          <w:szCs w:val="20"/>
          <w:lang w:eastAsia="ru-RU"/>
        </w:rPr>
        <w:t>Статья 15. Обязанности оценщика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 обязан:</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быть членом одной из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обеспечивать сохранность документов, получаемых от заказчика и третьих лиц в ходе проведения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заказчику информацию о членстве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7" w:name="Par232"/>
      <w:bookmarkEnd w:id="17"/>
      <w:r w:rsidRPr="00CE1869">
        <w:rPr>
          <w:rFonts w:ascii="Arial" w:eastAsia="Times New Roman" w:hAnsi="Arial" w:cs="Arial"/>
          <w:sz w:val="20"/>
          <w:szCs w:val="20"/>
          <w:lang w:eastAsia="ru-RU"/>
        </w:rPr>
        <w:t>Статья 15.1. Обязанности юридического лица, с которым оценщик заключил трудовой договор</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Юридическое лицо, которое намерено заключить с заказчиком договор на проведение оценки, обязано: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иметь в штате не менее двух оценщиков, право осуществления оценочной деятельности которых не приостановлено;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обеспечивать сохранность документов, получаемых от заказчика и третьих лиц в ходе проведения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8" w:name="Par250"/>
      <w:bookmarkEnd w:id="18"/>
      <w:r w:rsidRPr="00CE1869">
        <w:rPr>
          <w:rFonts w:ascii="Arial" w:eastAsia="Times New Roman" w:hAnsi="Arial" w:cs="Arial"/>
          <w:sz w:val="20"/>
          <w:szCs w:val="20"/>
          <w:lang w:eastAsia="ru-RU"/>
        </w:rPr>
        <w:t>Статья 16. Независимость оценщика и юридического лица, с которым оценщик заключил трудовой договор</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22.07.2010 N 167-ФЗ)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(часть первая 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Проведение оценки объекта оценки не допускается, если: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отношении объекта оценки оценщик имеет вещные или обязательственные права вне договора;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Размер оплаты оценщику за проведение оценки объекта оценки не может зависеть от итоговой величины стоимости объекта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введена Федеральным законом от 22.07.2010 N 167-ФЗ)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Размер денежного вознаграждения за проведение оценки объекта оценки не может зависеть от итоговой величины стоимости объекта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введена Федеральным законом от 22.07.2010 N 167-ФЗ)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19" w:name="Par267"/>
      <w:bookmarkEnd w:id="19"/>
      <w:r w:rsidRPr="00CE1869">
        <w:rPr>
          <w:rFonts w:ascii="Arial" w:eastAsia="Times New Roman" w:hAnsi="Arial" w:cs="Arial"/>
          <w:sz w:val="20"/>
          <w:szCs w:val="20"/>
          <w:lang w:eastAsia="ru-RU"/>
        </w:rPr>
        <w:t>Статья 16.1. Утратила силу. - Федеральный закон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0" w:name="Par269"/>
      <w:bookmarkEnd w:id="20"/>
      <w:r w:rsidRPr="00CE1869">
        <w:rPr>
          <w:rFonts w:ascii="Arial" w:eastAsia="Times New Roman" w:hAnsi="Arial" w:cs="Arial"/>
          <w:sz w:val="20"/>
          <w:szCs w:val="20"/>
          <w:lang w:eastAsia="ru-RU"/>
        </w:rPr>
        <w:t>Статья 16.2. Эксперт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1" w:name="Par275"/>
      <w:bookmarkEnd w:id="21"/>
      <w:r w:rsidRPr="00CE1869">
        <w:rPr>
          <w:rFonts w:ascii="Arial" w:eastAsia="Times New Roman" w:hAnsi="Arial" w:cs="Arial"/>
          <w:sz w:val="20"/>
          <w:szCs w:val="20"/>
          <w:lang w:eastAsia="ru-RU"/>
        </w:rPr>
        <w:t>Статья 17. Утратила силу. - Федеральный закон от 27.07.2006 N 157-ФЗ.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2" w:name="Par277"/>
      <w:bookmarkEnd w:id="22"/>
      <w:r w:rsidRPr="00CE1869">
        <w:rPr>
          <w:rFonts w:ascii="Arial" w:eastAsia="Times New Roman" w:hAnsi="Arial" w:cs="Arial"/>
          <w:sz w:val="20"/>
          <w:szCs w:val="20"/>
          <w:lang w:eastAsia="ru-RU"/>
        </w:rPr>
        <w:t>Статья 17.1. Экспертиза отчета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подтверждение стоимости объекта оценки, определенной оценщиком в отчете.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Виды экспертизы, порядок ее проведения, требования к экспертному заключению и порядку его утверждения устанавливаются федеральным стандартом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Действия (бездействие) эксперта или экспертов саморегулируемой организации оценщиков при </w:t>
      </w:r>
      <w:r w:rsidRPr="00CE1869">
        <w:rPr>
          <w:rFonts w:ascii="Arial" w:eastAsia="Times New Roman" w:hAnsi="Arial" w:cs="Arial"/>
          <w:sz w:val="20"/>
          <w:szCs w:val="20"/>
          <w:lang w:eastAsia="ru-RU"/>
        </w:rPr>
        <w:lastRenderedPageBreak/>
        <w:t>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23" w:name="Par291"/>
      <w:bookmarkEnd w:id="23"/>
      <w:r w:rsidRPr="00CE1869">
        <w:rPr>
          <w:rFonts w:ascii="Arial" w:eastAsia="Times New Roman" w:hAnsi="Arial" w:cs="Arial"/>
          <w:b/>
          <w:bCs/>
          <w:sz w:val="16"/>
          <w:szCs w:val="16"/>
          <w:lang w:eastAsia="ru-RU"/>
        </w:rPr>
        <w:t>Глава III. РЕГУЛИРОВАНИЕ ОЦЕНОЧНОЙ ДЕЯТЕЛЬНОСТИ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4" w:name="Par293"/>
      <w:bookmarkEnd w:id="24"/>
      <w:r w:rsidRPr="00CE1869">
        <w:rPr>
          <w:rFonts w:ascii="Arial" w:eastAsia="Times New Roman" w:hAnsi="Arial" w:cs="Arial"/>
          <w:sz w:val="20"/>
          <w:szCs w:val="20"/>
          <w:lang w:eastAsia="ru-RU"/>
        </w:rPr>
        <w:t>Статья 18. Регулирование оценочной деятельности и деятельности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5" w:name="Par304"/>
      <w:bookmarkEnd w:id="25"/>
      <w:r w:rsidRPr="00CE1869">
        <w:rPr>
          <w:rFonts w:ascii="Arial" w:eastAsia="Times New Roman" w:hAnsi="Arial" w:cs="Arial"/>
          <w:sz w:val="20"/>
          <w:szCs w:val="20"/>
          <w:lang w:eastAsia="ru-RU"/>
        </w:rPr>
        <w:t>Статья 19. Функции уполномоченных федеральных органов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Функциями уполномоченных федеральных органов являются: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выработка государственной политики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нормативно-правовое регулирование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ведение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осуществление надзора за выполнением саморегулируемыми организациями оценщиков требований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ведение реестра квалификационных аттестатов;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абзацем четырнадцатым части второй статьи 22.2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возбуждение дел об административных правонарушениях в отношении саморегулируемых </w:t>
      </w:r>
      <w:r w:rsidRPr="00CE1869">
        <w:rPr>
          <w:rFonts w:ascii="Arial" w:eastAsia="Times New Roman" w:hAnsi="Arial" w:cs="Arial"/>
          <w:sz w:val="20"/>
          <w:szCs w:val="20"/>
          <w:lang w:eastAsia="ru-RU"/>
        </w:rPr>
        <w:lastRenderedPageBreak/>
        <w:t>организаций оценщиков и их должностных лиц, рассмотрение таких дел или передача их на рассмотрение в суд;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функции, предусмотренные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6" w:name="Par323"/>
      <w:bookmarkEnd w:id="26"/>
      <w:r w:rsidRPr="00CE1869">
        <w:rPr>
          <w:rFonts w:ascii="Arial" w:eastAsia="Times New Roman" w:hAnsi="Arial" w:cs="Arial"/>
          <w:sz w:val="20"/>
          <w:szCs w:val="20"/>
          <w:lang w:eastAsia="ru-RU"/>
        </w:rPr>
        <w:t>Статья 19.1. Совет по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Совет по оценочной деятельности осуществляет следующие функции: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участвует в рассмотрении вопросов государственной политики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состав совета по оценочной деятельности входят: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семь представителей юридических лиц, которые соответствуют условиям, установленным статьей 15.1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w:t>
      </w:r>
      <w:r w:rsidRPr="00CE1869">
        <w:rPr>
          <w:rFonts w:ascii="Arial" w:eastAsia="Times New Roman" w:hAnsi="Arial" w:cs="Arial"/>
          <w:sz w:val="20"/>
          <w:szCs w:val="20"/>
          <w:lang w:eastAsia="ru-RU"/>
        </w:rPr>
        <w:lastRenderedPageBreak/>
        <w:t>регулированию оценочной деятельности.</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7" w:name="Par348"/>
      <w:bookmarkEnd w:id="27"/>
      <w:r w:rsidRPr="00CE1869">
        <w:rPr>
          <w:rFonts w:ascii="Arial" w:eastAsia="Times New Roman" w:hAnsi="Arial" w:cs="Arial"/>
          <w:sz w:val="20"/>
          <w:szCs w:val="20"/>
          <w:lang w:eastAsia="ru-RU"/>
        </w:rPr>
        <w:t>Статья 20. Стандарты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Стандартами оценочной деятельности определяются требования к порядку проведения оценки и осуществления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утратила силу. - Федеральный закон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утратила силу. - Федеральный закон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11.07.2011 N 200-ФЗ)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8" w:name="Par368"/>
      <w:bookmarkEnd w:id="28"/>
      <w:r w:rsidRPr="00CE1869">
        <w:rPr>
          <w:rFonts w:ascii="Arial" w:eastAsia="Times New Roman" w:hAnsi="Arial" w:cs="Arial"/>
          <w:sz w:val="20"/>
          <w:szCs w:val="20"/>
          <w:lang w:eastAsia="ru-RU"/>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w:t>
      </w:r>
      <w:r w:rsidRPr="00CE1869">
        <w:rPr>
          <w:rFonts w:ascii="Arial" w:eastAsia="Times New Roman" w:hAnsi="Arial" w:cs="Arial"/>
          <w:sz w:val="20"/>
          <w:szCs w:val="20"/>
          <w:lang w:eastAsia="ru-RU"/>
        </w:rPr>
        <w:lastRenderedPageBreak/>
        <w:t>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9" w:name="Par377"/>
      <w:bookmarkEnd w:id="29"/>
      <w:r w:rsidRPr="00CE1869">
        <w:rPr>
          <w:rFonts w:ascii="Arial" w:eastAsia="Times New Roman" w:hAnsi="Arial" w:cs="Arial"/>
          <w:sz w:val="20"/>
          <w:szCs w:val="20"/>
          <w:lang w:eastAsia="ru-RU"/>
        </w:rPr>
        <w:t>Статья 21. Профессиональное обучение оценщиков</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22.07.2010 N 167-ФЗ)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0" w:name="Par382"/>
      <w:bookmarkEnd w:id="30"/>
      <w:r w:rsidRPr="00CE1869">
        <w:rPr>
          <w:rFonts w:ascii="Arial" w:eastAsia="Times New Roman" w:hAnsi="Arial" w:cs="Arial"/>
          <w:sz w:val="20"/>
          <w:szCs w:val="20"/>
          <w:lang w:eastAsia="ru-RU"/>
        </w:rPr>
        <w:t>Статья 21.1. Единый квалификационный экзамен</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Требования к уровню знаний эксперта саморегулируемой организации оценщиков устанавливаются федеральным стандартом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утратила силу. - Федеральный закон от 07.06.2013 N 113.</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1" w:name="Par396"/>
      <w:bookmarkEnd w:id="31"/>
      <w:r w:rsidRPr="00CE1869">
        <w:rPr>
          <w:rFonts w:ascii="Arial" w:eastAsia="Times New Roman" w:hAnsi="Arial" w:cs="Arial"/>
          <w:sz w:val="20"/>
          <w:szCs w:val="20"/>
          <w:lang w:eastAsia="ru-RU"/>
        </w:rPr>
        <w:t>Статья 21.2. Квалификационный аттестат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Типы, формы квалификационных аттестатов, порядок их выдачи и аннулирования, порядок ведения </w:t>
      </w:r>
      <w:r w:rsidRPr="00CE1869">
        <w:rPr>
          <w:rFonts w:ascii="Arial" w:eastAsia="Times New Roman" w:hAnsi="Arial" w:cs="Arial"/>
          <w:sz w:val="20"/>
          <w:szCs w:val="20"/>
          <w:lang w:eastAsia="ru-RU"/>
        </w:rPr>
        <w:lastRenderedPageBreak/>
        <w:t>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2" w:name="Par405"/>
      <w:bookmarkEnd w:id="32"/>
      <w:r w:rsidRPr="00CE1869">
        <w:rPr>
          <w:rFonts w:ascii="Arial" w:eastAsia="Times New Roman" w:hAnsi="Arial" w:cs="Arial"/>
          <w:sz w:val="20"/>
          <w:szCs w:val="20"/>
          <w:lang w:eastAsia="ru-RU"/>
        </w:rPr>
        <w:t>Статья 22. Саморегулируемая организация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первая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3" w:name="Par416"/>
      <w:bookmarkEnd w:id="33"/>
      <w:r w:rsidRPr="00CE1869">
        <w:rPr>
          <w:rFonts w:ascii="Arial" w:eastAsia="Times New Roman" w:hAnsi="Arial" w:cs="Arial"/>
          <w:sz w:val="20"/>
          <w:szCs w:val="20"/>
          <w:lang w:eastAsia="ru-RU"/>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наличие компенсационного фонда, который формируется за счет взносов ее членов в денежной форме в размере, установленном частью третьей </w:t>
      </w:r>
      <w:hyperlink w:anchor="Par761" w:tooltip="Ссылка на текущий документ" w:history="1">
        <w:r w:rsidRPr="00CE1869">
          <w:rPr>
            <w:rFonts w:ascii="Arial" w:eastAsia="Times New Roman" w:hAnsi="Arial" w:cs="Arial"/>
            <w:color w:val="0000FF"/>
            <w:sz w:val="20"/>
            <w:szCs w:val="20"/>
            <w:lang w:eastAsia="ru-RU"/>
          </w:rPr>
          <w:t>статьи 24.6</w:t>
        </w:r>
      </w:hyperlink>
      <w:r w:rsidRPr="00CE1869">
        <w:rPr>
          <w:rFonts w:ascii="Arial" w:eastAsia="Times New Roman" w:hAnsi="Arial" w:cs="Arial"/>
          <w:sz w:val="20"/>
          <w:szCs w:val="20"/>
          <w:lang w:eastAsia="ru-RU"/>
        </w:rPr>
        <w:t xml:space="preserve">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наличие стандартов и правил оценочной деятельности, утвержденных в соответствии с требованиями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должна соответствовать требованиям части третьей настоящей статьи.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Работники саморегулируемой организации оценщиков не вправе осуществлять оценочную деятельность.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Некоммерческая организация, имеющая статус саморегулируемой организации оценщиков, не может быть реорганизована.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4" w:name="Par431"/>
      <w:bookmarkEnd w:id="34"/>
      <w:r w:rsidRPr="00CE1869">
        <w:rPr>
          <w:rFonts w:ascii="Arial" w:eastAsia="Times New Roman" w:hAnsi="Arial" w:cs="Arial"/>
          <w:sz w:val="20"/>
          <w:szCs w:val="20"/>
          <w:lang w:eastAsia="ru-RU"/>
        </w:rPr>
        <w:t>Статья 22.1. Функции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Функциями саморегулируемой организации оценщиков являются: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и утверждение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правил деловой и профессиональной этики в соответствии с типовыми правилами профессиональной этики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разработка и утверждение правил и условий приема в члены саморегулируемой организации </w:t>
      </w:r>
      <w:r w:rsidRPr="00CE1869">
        <w:rPr>
          <w:rFonts w:ascii="Arial" w:eastAsia="Times New Roman" w:hAnsi="Arial" w:cs="Arial"/>
          <w:sz w:val="20"/>
          <w:szCs w:val="20"/>
          <w:lang w:eastAsia="ru-RU"/>
        </w:rPr>
        <w:lastRenderedPageBreak/>
        <w:t>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организация информационного и методического обеспечения своих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осуществление иных установленных настоящим Федеральным законом функций;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осуществление экспертизы отчетов.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5" w:name="Par452"/>
      <w:bookmarkEnd w:id="35"/>
      <w:r w:rsidRPr="00CE1869">
        <w:rPr>
          <w:rFonts w:ascii="Arial" w:eastAsia="Times New Roman" w:hAnsi="Arial" w:cs="Arial"/>
          <w:sz w:val="20"/>
          <w:szCs w:val="20"/>
          <w:lang w:eastAsia="ru-RU"/>
        </w:rPr>
        <w:t>Статья 22.2. Основные права и обязанности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вправе: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обязана: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статьей 24.9 настоящего Федерального закона;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осуществлять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применять меры дисциплинарного воздействия, предусмотренные настоящим Федеральным </w:t>
      </w:r>
      <w:hyperlink w:anchor="Par697" w:tooltip="Ссылка на текущий документ" w:history="1">
        <w:r w:rsidRPr="00CE1869">
          <w:rPr>
            <w:rFonts w:ascii="Arial" w:eastAsia="Times New Roman" w:hAnsi="Arial" w:cs="Arial"/>
            <w:color w:val="0000FF"/>
            <w:sz w:val="20"/>
            <w:szCs w:val="20"/>
            <w:lang w:eastAsia="ru-RU"/>
          </w:rPr>
          <w:t>законом</w:t>
        </w:r>
      </w:hyperlink>
      <w:r w:rsidRPr="00CE1869">
        <w:rPr>
          <w:rFonts w:ascii="Arial" w:eastAsia="Times New Roman" w:hAnsi="Arial" w:cs="Arial"/>
          <w:sz w:val="20"/>
          <w:szCs w:val="20"/>
          <w:lang w:eastAsia="ru-RU"/>
        </w:rPr>
        <w:t>, требованиями к рассмотрению жалоб и внутренними документами саморегулируемой организации оценщиков, в отношении своих членов;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 в течение десяти дней с момента выявления такого несоответствия;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отказать в принятии в члены саморегулируемой организации оценщиков в случаях, установленных </w:t>
      </w:r>
      <w:r w:rsidRPr="00CE1869">
        <w:rPr>
          <w:rFonts w:ascii="Arial" w:eastAsia="Times New Roman" w:hAnsi="Arial" w:cs="Arial"/>
          <w:sz w:val="20"/>
          <w:szCs w:val="20"/>
          <w:lang w:eastAsia="ru-RU"/>
        </w:rPr>
        <w:lastRenderedPageBreak/>
        <w:t xml:space="preserve">настоящим Федеральным </w:t>
      </w:r>
      <w:hyperlink w:anchor="Par594" w:tooltip="Ссылка на текущий документ" w:history="1">
        <w:r w:rsidRPr="00CE1869">
          <w:rPr>
            <w:rFonts w:ascii="Arial" w:eastAsia="Times New Roman" w:hAnsi="Arial" w:cs="Arial"/>
            <w:color w:val="0000FF"/>
            <w:sz w:val="20"/>
            <w:szCs w:val="20"/>
            <w:lang w:eastAsia="ru-RU"/>
          </w:rPr>
          <w:t>законом</w:t>
        </w:r>
      </w:hyperlink>
      <w:r w:rsidRPr="00CE1869">
        <w:rPr>
          <w:rFonts w:ascii="Arial" w:eastAsia="Times New Roman" w:hAnsi="Arial" w:cs="Arial"/>
          <w:sz w:val="20"/>
          <w:szCs w:val="20"/>
          <w:lang w:eastAsia="ru-RU"/>
        </w:rPr>
        <w:t>;</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организовывать проведение профессиональной переподготовки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6" w:name="Par487"/>
      <w:bookmarkEnd w:id="36"/>
      <w:r w:rsidRPr="00CE1869">
        <w:rPr>
          <w:rFonts w:ascii="Arial" w:eastAsia="Times New Roman" w:hAnsi="Arial" w:cs="Arial"/>
          <w:sz w:val="20"/>
          <w:szCs w:val="20"/>
          <w:lang w:eastAsia="ru-RU"/>
        </w:rPr>
        <w:t>Статья 22.3. Раскрытие информации саморегулируемой организацией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7" w:name="Par491"/>
      <w:bookmarkEnd w:id="37"/>
      <w:r w:rsidRPr="00CE1869">
        <w:rPr>
          <w:rFonts w:ascii="Arial" w:eastAsia="Times New Roman" w:hAnsi="Arial" w:cs="Arial"/>
          <w:sz w:val="20"/>
          <w:szCs w:val="20"/>
          <w:lang w:eastAsia="ru-RU"/>
        </w:rPr>
        <w:t>Саморегулируемая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учредительные документы;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правила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абзацы пятый - шестой утратили силу. - Федеральный закон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информацию о несоответствии саморегулируемой организации оценщиков установленным частью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 требованиям (в том числе информацию о дате </w:t>
      </w:r>
      <w:r w:rsidRPr="00CE1869">
        <w:rPr>
          <w:rFonts w:ascii="Arial" w:eastAsia="Times New Roman" w:hAnsi="Arial" w:cs="Arial"/>
          <w:sz w:val="20"/>
          <w:szCs w:val="20"/>
          <w:lang w:eastAsia="ru-RU"/>
        </w:rPr>
        <w:lastRenderedPageBreak/>
        <w:t>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утратил силу. - Федеральный закон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абзацы десятый - тринадцатый утратили силу. - Федеральный закон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утратил силу. - Федеральный закон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возникновении конфликта интересов между саморегулируемой организацией оценщиков и ее членами;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приостановлении права осуществления оценочной деятельности членом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1" w:tooltip="Ссылка на текущий документ" w:history="1">
        <w:r w:rsidRPr="00CE1869">
          <w:rPr>
            <w:rFonts w:ascii="Arial" w:eastAsia="Times New Roman" w:hAnsi="Arial" w:cs="Arial"/>
            <w:color w:val="0000FF"/>
            <w:sz w:val="20"/>
            <w:szCs w:val="20"/>
            <w:lang w:eastAsia="ru-RU"/>
          </w:rPr>
          <w:t>частью первой</w:t>
        </w:r>
      </w:hyperlink>
      <w:r w:rsidRPr="00CE1869">
        <w:rPr>
          <w:rFonts w:ascii="Arial" w:eastAsia="Times New Roman" w:hAnsi="Arial" w:cs="Arial"/>
          <w:sz w:val="20"/>
          <w:szCs w:val="20"/>
          <w:lang w:eastAsia="ru-RU"/>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11.07.2011 N 200-ФЗ)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устанавливаются: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представления отчетности в саморегулируемую организацию оценщиков ее членами, объем содержания такой отчетности;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объем публикуемой информации об отчетах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не противоречащие настоящей статье требования.</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38" w:name="Par522"/>
      <w:bookmarkEnd w:id="38"/>
      <w:r w:rsidRPr="00CE1869">
        <w:rPr>
          <w:rFonts w:ascii="Arial" w:eastAsia="Times New Roman" w:hAnsi="Arial" w:cs="Arial"/>
          <w:sz w:val="20"/>
          <w:szCs w:val="20"/>
          <w:lang w:eastAsia="ru-RU"/>
        </w:rPr>
        <w:t>Статья 23. Порядок включения некоммерческой организации в единый государственный реестр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Некоммерческая организация, удовлетворяющая требованиям части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27.12.2009 N 374-ФЗ)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9" w:name="Par528"/>
      <w:bookmarkEnd w:id="39"/>
      <w:r w:rsidRPr="00CE1869">
        <w:rPr>
          <w:rFonts w:ascii="Arial" w:eastAsia="Times New Roman" w:hAnsi="Arial" w:cs="Arial"/>
          <w:sz w:val="20"/>
          <w:szCs w:val="20"/>
          <w:lang w:eastAsia="ru-RU"/>
        </w:rP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(в ред. Федерального закона от 03.12.2011 N 383-ФЗ)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03.12.2011 N 383-ФЗ,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засвидетельствованные в нотариальном порядке копии учредительных документов;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утратил силу с 1 июля 2011 года. - Федеральный закон от 01.07.2011 N 169-ФЗ;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13.07.2007 N 129-ФЗ, от 02.07.2013 N 185-ФЗ)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утратил силу с 1 июля 2011 года. - Федеральный закон от 01.07.2011 N 169-ФЗ;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заявлений ее членов о вступлении в эту организацию;</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03.12.2011 N 383-ФЗ)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документ об уплате государственной пошлины;</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27.12.2009 N 374-ФЗ)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заверенная некоммерческой организацией копия положения об экспертном совете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0" w:name="Par550"/>
      <w:bookmarkEnd w:id="40"/>
      <w:r w:rsidRPr="00CE1869">
        <w:rPr>
          <w:rFonts w:ascii="Arial" w:eastAsia="Times New Roman" w:hAnsi="Arial" w:cs="Arial"/>
          <w:sz w:val="20"/>
          <w:szCs w:val="20"/>
          <w:lang w:eastAsia="ru-RU"/>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засвидетельствованная в нотариальном порядке копия свидетельства о постановке некоммерческой организации на учет в налоговом органе;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третья введена Федеральным законом от 01.07.2011 N 169-ФЗ)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случае, если указанные в </w:t>
      </w:r>
      <w:hyperlink w:anchor="Par550" w:tooltip="Ссылка на текущий документ" w:history="1">
        <w:r w:rsidRPr="00CE1869">
          <w:rPr>
            <w:rFonts w:ascii="Arial" w:eastAsia="Times New Roman" w:hAnsi="Arial" w:cs="Arial"/>
            <w:color w:val="0000FF"/>
            <w:sz w:val="20"/>
            <w:szCs w:val="20"/>
            <w:lang w:eastAsia="ru-RU"/>
          </w:rPr>
          <w:t>части третьей</w:t>
        </w:r>
      </w:hyperlink>
      <w:r w:rsidRPr="00CE1869">
        <w:rPr>
          <w:rFonts w:ascii="Arial" w:eastAsia="Times New Roman" w:hAnsi="Arial" w:cs="Arial"/>
          <w:sz w:val="20"/>
          <w:szCs w:val="20"/>
          <w:lang w:eastAsia="ru-RU"/>
        </w:rPr>
        <w:t xml:space="preserve">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03.12.2011 N 383-ФЗ)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налоговом органе сведения о постановке некоммерческой организации на учет в налоговом органе;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введена Федеральным законом от 01.07.2011 N 169-ФЗ)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w:t>
      </w:r>
      <w:r w:rsidRPr="00CE1869">
        <w:rPr>
          <w:rFonts w:ascii="Arial" w:eastAsia="Times New Roman" w:hAnsi="Arial" w:cs="Arial"/>
          <w:sz w:val="20"/>
          <w:szCs w:val="20"/>
          <w:lang w:eastAsia="ru-RU"/>
        </w:rPr>
        <w:lastRenderedPageBreak/>
        <w:t xml:space="preserve">предусмотренных </w:t>
      </w:r>
      <w:hyperlink w:anchor="Par528" w:tooltip="Ссылка на текущий документ" w:history="1">
        <w:r w:rsidRPr="00CE1869">
          <w:rPr>
            <w:rFonts w:ascii="Arial" w:eastAsia="Times New Roman" w:hAnsi="Arial" w:cs="Arial"/>
            <w:color w:val="0000FF"/>
            <w:sz w:val="20"/>
            <w:szCs w:val="20"/>
            <w:lang w:eastAsia="ru-RU"/>
          </w:rPr>
          <w:t>частью второй</w:t>
        </w:r>
      </w:hyperlink>
      <w:r w:rsidRPr="00CE1869">
        <w:rPr>
          <w:rFonts w:ascii="Arial" w:eastAsia="Times New Roman" w:hAnsi="Arial" w:cs="Arial"/>
          <w:sz w:val="20"/>
          <w:szCs w:val="20"/>
          <w:lang w:eastAsia="ru-RU"/>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 ред. Федерального закона от 03.12.2011 N 383-ФЗ)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некоммерческая организация не соответствует одному из требований, предусмотренных частью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некоммерческая организация не представила предусмотренные </w:t>
      </w:r>
      <w:hyperlink w:anchor="Par528" w:tooltip="Ссылка на текущий документ" w:history="1">
        <w:r w:rsidRPr="00CE1869">
          <w:rPr>
            <w:rFonts w:ascii="Arial" w:eastAsia="Times New Roman" w:hAnsi="Arial" w:cs="Arial"/>
            <w:color w:val="0000FF"/>
            <w:sz w:val="20"/>
            <w:szCs w:val="20"/>
            <w:lang w:eastAsia="ru-RU"/>
          </w:rPr>
          <w:t>частью второй</w:t>
        </w:r>
      </w:hyperlink>
      <w:r w:rsidRPr="00CE1869">
        <w:rPr>
          <w:rFonts w:ascii="Arial" w:eastAsia="Times New Roman" w:hAnsi="Arial" w:cs="Arial"/>
          <w:sz w:val="20"/>
          <w:szCs w:val="20"/>
          <w:lang w:eastAsia="ru-RU"/>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01.07.2011 N 169-ФЗ)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налоговом органе отсутствуют сведения о постановке некоммерческой организации на учет в налоговом органе.</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03.12.2011 N 383-ФЗ)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выявленное по результатам проверки несоответствие саморегулируемой организации оценщиков одному из требований, предусмотренных частью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десятая введена Федеральным законом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одиннадцатая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1" w:name="Par577"/>
      <w:bookmarkEnd w:id="41"/>
      <w:r w:rsidRPr="00CE1869">
        <w:rPr>
          <w:rFonts w:ascii="Arial" w:eastAsia="Times New Roman" w:hAnsi="Arial" w:cs="Arial"/>
          <w:sz w:val="20"/>
          <w:szCs w:val="20"/>
          <w:lang w:eastAsia="ru-RU"/>
        </w:rPr>
        <w:t>Статья 24. Требования к членству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Обязательными условиями членства в саморегулируемой организации оценщиков являются: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наличие высшего образования и (или) профессиональной переподготовки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2" w:name="Par586"/>
      <w:bookmarkEnd w:id="42"/>
      <w:r w:rsidRPr="00CE1869">
        <w:rPr>
          <w:rFonts w:ascii="Arial" w:eastAsia="Times New Roman" w:hAnsi="Arial" w:cs="Arial"/>
          <w:sz w:val="20"/>
          <w:szCs w:val="20"/>
          <w:lang w:eastAsia="ru-RU"/>
        </w:rPr>
        <w:t>Для вступления в члены саморегулируемой организации оценщиков физическое лицо представляет: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3" w:name="Par591"/>
      <w:bookmarkEnd w:id="43"/>
      <w:r w:rsidRPr="00CE1869">
        <w:rPr>
          <w:rFonts w:ascii="Arial" w:eastAsia="Times New Roman" w:hAnsi="Arial" w:cs="Arial"/>
          <w:sz w:val="20"/>
          <w:szCs w:val="20"/>
          <w:lang w:eastAsia="ru-RU"/>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586" w:tooltip="Ссылка на текущий документ" w:history="1">
        <w:r w:rsidRPr="00CE1869">
          <w:rPr>
            <w:rFonts w:ascii="Arial" w:eastAsia="Times New Roman" w:hAnsi="Arial" w:cs="Arial"/>
            <w:color w:val="0000FF"/>
            <w:sz w:val="20"/>
            <w:szCs w:val="20"/>
            <w:lang w:eastAsia="ru-RU"/>
          </w:rPr>
          <w:t>частями второй</w:t>
        </w:r>
      </w:hyperlink>
      <w:r w:rsidRPr="00CE1869">
        <w:rPr>
          <w:rFonts w:ascii="Arial" w:eastAsia="Times New Roman" w:hAnsi="Arial" w:cs="Arial"/>
          <w:sz w:val="20"/>
          <w:szCs w:val="20"/>
          <w:lang w:eastAsia="ru-RU"/>
        </w:rPr>
        <w:t xml:space="preserve"> и </w:t>
      </w:r>
      <w:hyperlink w:anchor="Par591" w:tooltip="Ссылка на текущий документ" w:history="1">
        <w:r w:rsidRPr="00CE1869">
          <w:rPr>
            <w:rFonts w:ascii="Arial" w:eastAsia="Times New Roman" w:hAnsi="Arial" w:cs="Arial"/>
            <w:color w:val="0000FF"/>
            <w:sz w:val="20"/>
            <w:szCs w:val="20"/>
            <w:lang w:eastAsia="ru-RU"/>
          </w:rPr>
          <w:t>третьей</w:t>
        </w:r>
      </w:hyperlink>
      <w:r w:rsidRPr="00CE1869">
        <w:rPr>
          <w:rFonts w:ascii="Arial" w:eastAsia="Times New Roman" w:hAnsi="Arial" w:cs="Arial"/>
          <w:sz w:val="20"/>
          <w:szCs w:val="20"/>
          <w:lang w:eastAsia="ru-RU"/>
        </w:rPr>
        <w:t xml:space="preserve"> настоящей статьи, в течение семи дней со дня поступления заявления и необходимых документов от такого лица.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Лицо, в отношении которого принято решение о его соответствии требованиям, установленным </w:t>
      </w:r>
      <w:hyperlink w:anchor="Par586" w:tooltip="Ссылка на текущий документ" w:history="1">
        <w:r w:rsidRPr="00CE1869">
          <w:rPr>
            <w:rFonts w:ascii="Arial" w:eastAsia="Times New Roman" w:hAnsi="Arial" w:cs="Arial"/>
            <w:color w:val="0000FF"/>
            <w:sz w:val="20"/>
            <w:szCs w:val="20"/>
            <w:lang w:eastAsia="ru-RU"/>
          </w:rPr>
          <w:t>частями второй</w:t>
        </w:r>
      </w:hyperlink>
      <w:r w:rsidRPr="00CE1869">
        <w:rPr>
          <w:rFonts w:ascii="Arial" w:eastAsia="Times New Roman" w:hAnsi="Arial" w:cs="Arial"/>
          <w:sz w:val="20"/>
          <w:szCs w:val="20"/>
          <w:lang w:eastAsia="ru-RU"/>
        </w:rPr>
        <w:t xml:space="preserve"> и </w:t>
      </w:r>
      <w:hyperlink w:anchor="Par591" w:tooltip="Ссылка на текущий документ" w:history="1">
        <w:r w:rsidRPr="00CE1869">
          <w:rPr>
            <w:rFonts w:ascii="Arial" w:eastAsia="Times New Roman" w:hAnsi="Arial" w:cs="Arial"/>
            <w:color w:val="0000FF"/>
            <w:sz w:val="20"/>
            <w:szCs w:val="20"/>
            <w:lang w:eastAsia="ru-RU"/>
          </w:rPr>
          <w:t>третьей</w:t>
        </w:r>
      </w:hyperlink>
      <w:r w:rsidRPr="00CE1869">
        <w:rPr>
          <w:rFonts w:ascii="Arial" w:eastAsia="Times New Roman" w:hAnsi="Arial" w:cs="Arial"/>
          <w:sz w:val="20"/>
          <w:szCs w:val="20"/>
          <w:lang w:eastAsia="ru-RU"/>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1" w:tooltip="Ссылка на текущий документ" w:history="1">
        <w:r w:rsidRPr="00CE1869">
          <w:rPr>
            <w:rFonts w:ascii="Arial" w:eastAsia="Times New Roman" w:hAnsi="Arial" w:cs="Arial"/>
            <w:color w:val="0000FF"/>
            <w:sz w:val="20"/>
            <w:szCs w:val="20"/>
            <w:lang w:eastAsia="ru-RU"/>
          </w:rPr>
          <w:t>статьей 24.7</w:t>
        </w:r>
      </w:hyperlink>
      <w:r w:rsidRPr="00CE1869">
        <w:rPr>
          <w:rFonts w:ascii="Arial" w:eastAsia="Times New Roman" w:hAnsi="Arial" w:cs="Arial"/>
          <w:sz w:val="20"/>
          <w:szCs w:val="20"/>
          <w:lang w:eastAsia="ru-RU"/>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4" w:name="Par594"/>
      <w:bookmarkEnd w:id="44"/>
      <w:r w:rsidRPr="00CE1869">
        <w:rPr>
          <w:rFonts w:ascii="Arial" w:eastAsia="Times New Roman" w:hAnsi="Arial" w:cs="Arial"/>
          <w:sz w:val="20"/>
          <w:szCs w:val="20"/>
          <w:lang w:eastAsia="ru-RU"/>
        </w:rPr>
        <w:t>Основанием для отказа в принятии лица в члены саморегулируемой организации оценщиков являются: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несоответствие лица требованиям настоящей статьи;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Лицо, которому отказано в приеме в члены саморегулируемой организации оценщиков, вправе обжаловать такой отказ в арбитражный суд.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заявления оценщика о выходе из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11.07.2011 N 200-ФЗ)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лицу, в отношении которого принято решение о прекращении членства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5" w:name="Par614"/>
      <w:bookmarkEnd w:id="45"/>
      <w:r w:rsidRPr="00CE1869">
        <w:rPr>
          <w:rFonts w:ascii="Arial" w:eastAsia="Times New Roman" w:hAnsi="Arial" w:cs="Arial"/>
          <w:sz w:val="20"/>
          <w:szCs w:val="20"/>
          <w:lang w:eastAsia="ru-RU"/>
        </w:rPr>
        <w:t>Статья 24.1. Ведение саморегулируемой организацией оценщиков реестра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первая в ред. Федерального закона от 07.06.2013 N 113-ФЗ)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6" w:name="Par622"/>
      <w:bookmarkEnd w:id="46"/>
      <w:r w:rsidRPr="00CE1869">
        <w:rPr>
          <w:rFonts w:ascii="Arial" w:eastAsia="Times New Roman" w:hAnsi="Arial" w:cs="Arial"/>
          <w:sz w:val="20"/>
          <w:szCs w:val="20"/>
          <w:lang w:eastAsia="ru-RU"/>
        </w:rPr>
        <w:t>Статья 24.2. Органы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Общее собрание членов саморегулируемой организации оценщиков созывается не реже чем один раз в год в порядке, устанавливаемом уставом.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исключительной компетенции общего собрания членов саморегулируемой организации оценщиков относится решение следующих вопросов: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раскрытии информации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членстве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принятие решений о добровольной ликвидации некоммерческой организации и назначении ликвидатора или ликвидационной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Коллегиальный орган управления саморегулируемой организации оценщиков образуется в составе не менее чем семь человек.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исключительной компетенции коллегиального органа управления саморегулируемой организации оценщиков относятся: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утверждение правил деловой и профессиональной этики в соответствии с типовыми правилами </w:t>
      </w:r>
      <w:r w:rsidRPr="00CE1869">
        <w:rPr>
          <w:rFonts w:ascii="Arial" w:eastAsia="Times New Roman" w:hAnsi="Arial" w:cs="Arial"/>
          <w:sz w:val="20"/>
          <w:szCs w:val="20"/>
          <w:lang w:eastAsia="ru-RU"/>
        </w:rPr>
        <w:lastRenderedPageBreak/>
        <w:t>профессиональной этики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об иных комитетах;</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инвестиционной декларации компенсационного фонда;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порядке осуществления контроля за оценочной деятельностью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установление дополнительных требований к членам экспертного совета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(абзац введен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Заседания коллегиального органа управления саморегулируемой организации оценщиков могут проводиться в форме заочного голосования.</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девятая 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обеспечения своей деятельности саморегулируемая организация оценщиков формирует: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дисциплинарный комитет и экспертный совет;</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24.07.2007 N 220-ФЗ)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определенные внутренними документами саморегулируемой организации оценщиков органы и структурные подразделения.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тринадцатая утратила силу. - Федеральный закон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четырнадцатая в ред. Федерального закона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пятнадцатая в ред. Федерального закона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7" w:name="Par678"/>
      <w:bookmarkEnd w:id="47"/>
      <w:r w:rsidRPr="00CE1869">
        <w:rPr>
          <w:rFonts w:ascii="Arial" w:eastAsia="Times New Roman" w:hAnsi="Arial" w:cs="Arial"/>
          <w:sz w:val="20"/>
          <w:szCs w:val="20"/>
          <w:lang w:eastAsia="ru-RU"/>
        </w:rPr>
        <w:t xml:space="preserve">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w:t>
      </w:r>
      <w:r w:rsidRPr="00CE1869">
        <w:rPr>
          <w:rFonts w:ascii="Arial" w:eastAsia="Times New Roman" w:hAnsi="Arial" w:cs="Arial"/>
          <w:sz w:val="20"/>
          <w:szCs w:val="20"/>
          <w:lang w:eastAsia="ru-RU"/>
        </w:rPr>
        <w:lastRenderedPageBreak/>
        <w:t>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 результатам проведенной проверки составляется акт проверки в соответствии с требованиями к рассмотрению жалоб.</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Продолжительность внеплановой проверки с момента поступления жалобы до даты составления акта проверки не должна превышать тридцать дней.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8" w:name="Par697"/>
      <w:bookmarkEnd w:id="48"/>
      <w:r w:rsidRPr="00CE1869">
        <w:rPr>
          <w:rFonts w:ascii="Arial" w:eastAsia="Times New Roman" w:hAnsi="Arial" w:cs="Arial"/>
          <w:sz w:val="20"/>
          <w:szCs w:val="20"/>
          <w:lang w:eastAsia="ru-RU"/>
        </w:rPr>
        <w:t>Статья 24.4. Порядок применения мер дисциплинарного воздействия в отношении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Дисциплинарный комитет вправе принять решение о применении следующих мер дисциплинарного воздействия: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вынесение члену саморегулируемой организации оценщиков предупреждения;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установленные внутренними документами саморегулируемой организации оценщиков меры дисциплинарного воздействия.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выявление факта представления для приема в члены саморегулируемой организации оценщиков подложных документов;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осуществление оценочной деятельности в период приостановления права ее осуществления;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проведение экспертизы отчетов в период приостановления деятельности эксперта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несоблюдение членом саморегулируемой организации оценщиков требований статьи 16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Решения, предусмотренные абзацами вторым - пятым и девятым части четвертой настоящей статьи, вступают в силу с момента их принятия дисциплинарным комитетом. Решение, предусмотренное абзацем шестым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абзацами пятым, седьмым и восьмым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49" w:name="Par728"/>
      <w:bookmarkEnd w:id="49"/>
      <w:r w:rsidRPr="00CE1869">
        <w:rPr>
          <w:rFonts w:ascii="Arial" w:eastAsia="Times New Roman" w:hAnsi="Arial" w:cs="Arial"/>
          <w:sz w:val="20"/>
          <w:szCs w:val="20"/>
          <w:lang w:eastAsia="ru-RU"/>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22.07.2010 N 167-ФЗ)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случае выявления нарушения требований, установленных частью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w:t>
      </w:r>
      <w:r w:rsidRPr="00CE1869">
        <w:rPr>
          <w:rFonts w:ascii="Arial" w:eastAsia="Times New Roman" w:hAnsi="Arial" w:cs="Arial"/>
          <w:sz w:val="20"/>
          <w:szCs w:val="20"/>
          <w:lang w:eastAsia="ru-RU"/>
        </w:rPr>
        <w:lastRenderedPageBreak/>
        <w:t>об исключении саморегулируемой организации оценщиков из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Саморегулируемая организация оценщиков, выявившая свое несоответствие требованиям части третьей </w:t>
      </w:r>
      <w:hyperlink w:anchor="Par416" w:tooltip="Ссылка на текущий документ" w:history="1">
        <w:r w:rsidRPr="00CE1869">
          <w:rPr>
            <w:rFonts w:ascii="Arial" w:eastAsia="Times New Roman" w:hAnsi="Arial" w:cs="Arial"/>
            <w:color w:val="0000FF"/>
            <w:sz w:val="20"/>
            <w:szCs w:val="20"/>
            <w:lang w:eastAsia="ru-RU"/>
          </w:rPr>
          <w:t>статьи 22</w:t>
        </w:r>
      </w:hyperlink>
      <w:r w:rsidRPr="00CE1869">
        <w:rPr>
          <w:rFonts w:ascii="Arial" w:eastAsia="Times New Roman" w:hAnsi="Arial" w:cs="Arial"/>
          <w:sz w:val="20"/>
          <w:szCs w:val="20"/>
          <w:lang w:eastAsia="ru-RU"/>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пятнадцатая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шестнадцатая введена Федеральным законом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0" w:name="Par754"/>
      <w:bookmarkEnd w:id="50"/>
      <w:r w:rsidRPr="00CE1869">
        <w:rPr>
          <w:rFonts w:ascii="Arial" w:eastAsia="Times New Roman" w:hAnsi="Arial" w:cs="Arial"/>
          <w:sz w:val="20"/>
          <w:szCs w:val="20"/>
          <w:lang w:eastAsia="ru-RU"/>
        </w:rPr>
        <w:t>Статья 24.6. Обеспечение имущественной ответственности при осуществлении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Убытки, причиненные заказчику, заключившему договор на проведение оценки, также подлежат </w:t>
      </w:r>
      <w:r w:rsidRPr="00CE1869">
        <w:rPr>
          <w:rFonts w:ascii="Arial" w:eastAsia="Times New Roman" w:hAnsi="Arial" w:cs="Arial"/>
          <w:sz w:val="20"/>
          <w:szCs w:val="20"/>
          <w:lang w:eastAsia="ru-RU"/>
        </w:rPr>
        <w:lastRenderedPageBreak/>
        <w:t>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вторая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1" w:name="Par761"/>
      <w:bookmarkEnd w:id="51"/>
      <w:r w:rsidRPr="00CE1869">
        <w:rPr>
          <w:rFonts w:ascii="Arial" w:eastAsia="Times New Roman" w:hAnsi="Arial" w:cs="Arial"/>
          <w:sz w:val="20"/>
          <w:szCs w:val="20"/>
          <w:lang w:eastAsia="ru-RU"/>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заключение предусмотренного </w:t>
      </w:r>
      <w:hyperlink w:anchor="Par771" w:tooltip="Ссылка на текущий документ" w:history="1">
        <w:r w:rsidRPr="00CE1869">
          <w:rPr>
            <w:rFonts w:ascii="Arial" w:eastAsia="Times New Roman" w:hAnsi="Arial" w:cs="Arial"/>
            <w:color w:val="0000FF"/>
            <w:sz w:val="20"/>
            <w:szCs w:val="20"/>
            <w:lang w:eastAsia="ru-RU"/>
          </w:rPr>
          <w:t>статьей 24.7</w:t>
        </w:r>
      </w:hyperlink>
      <w:r w:rsidRPr="00CE1869">
        <w:rPr>
          <w:rFonts w:ascii="Arial" w:eastAsia="Times New Roman" w:hAnsi="Arial" w:cs="Arial"/>
          <w:sz w:val="20"/>
          <w:szCs w:val="20"/>
          <w:lang w:eastAsia="ru-RU"/>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2" w:name="Par763"/>
      <w:bookmarkEnd w:id="52"/>
      <w:r w:rsidRPr="00CE1869">
        <w:rPr>
          <w:rFonts w:ascii="Arial" w:eastAsia="Times New Roman" w:hAnsi="Arial" w:cs="Arial"/>
          <w:sz w:val="20"/>
          <w:szCs w:val="20"/>
          <w:lang w:eastAsia="ru-RU"/>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четвертая 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пятая введена Федеральным законом от 28.12.2010 N 431-ФЗ,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шестая введена Федеральным законом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3" w:name="Par771"/>
      <w:bookmarkEnd w:id="53"/>
      <w:r w:rsidRPr="00CE1869">
        <w:rPr>
          <w:rFonts w:ascii="Arial" w:eastAsia="Times New Roman" w:hAnsi="Arial" w:cs="Arial"/>
          <w:sz w:val="20"/>
          <w:szCs w:val="20"/>
          <w:lang w:eastAsia="ru-RU"/>
        </w:rPr>
        <w:t>Статья 24.7. Договор обязательного страхования ответственности оценщика при осуществлении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w:t>
      </w:r>
      <w:r w:rsidRPr="00CE1869">
        <w:rPr>
          <w:rFonts w:ascii="Arial" w:eastAsia="Times New Roman" w:hAnsi="Arial" w:cs="Arial"/>
          <w:sz w:val="20"/>
          <w:szCs w:val="20"/>
          <w:lang w:eastAsia="ru-RU"/>
        </w:rPr>
        <w:lastRenderedPageBreak/>
        <w:t>предыдущих страховых случаев и иных влияющих на степень риска причинения ущерба обстоятельств.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4" w:name="Par786"/>
      <w:bookmarkEnd w:id="54"/>
      <w:r w:rsidRPr="00CE1869">
        <w:rPr>
          <w:rFonts w:ascii="Arial" w:eastAsia="Times New Roman" w:hAnsi="Arial" w:cs="Arial"/>
          <w:sz w:val="20"/>
          <w:szCs w:val="20"/>
          <w:lang w:eastAsia="ru-RU"/>
        </w:rPr>
        <w:t>Статья 24.8. Компенсационный фонд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763" w:tooltip="Ссылка на текущий документ" w:history="1">
        <w:r w:rsidRPr="00CE1869">
          <w:rPr>
            <w:rFonts w:ascii="Arial" w:eastAsia="Times New Roman" w:hAnsi="Arial" w:cs="Arial"/>
            <w:color w:val="0000FF"/>
            <w:sz w:val="20"/>
            <w:szCs w:val="20"/>
            <w:lang w:eastAsia="ru-RU"/>
          </w:rPr>
          <w:t>взносов</w:t>
        </w:r>
      </w:hyperlink>
      <w:r w:rsidRPr="00CE1869">
        <w:rPr>
          <w:rFonts w:ascii="Arial" w:eastAsia="Times New Roman" w:hAnsi="Arial" w:cs="Arial"/>
          <w:sz w:val="20"/>
          <w:szCs w:val="20"/>
          <w:lang w:eastAsia="ru-RU"/>
        </w:rPr>
        <w:t xml:space="preserve"> ее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28.12.2010 N 431-ФЗ,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возмещения ущерба, причиненного оценщиком, недостаточно средств, полученных по договору обязательного страхования ответственности;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Федеральных законов от 28.12.2010 N 431-ФЗ,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28.12.2010 N 431-ФЗ)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девятая введена Федеральным законом от 28.12.2010 N 431-ФЗ,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w:t>
      </w:r>
      <w:r w:rsidRPr="00CE1869">
        <w:rPr>
          <w:rFonts w:ascii="Arial" w:eastAsia="Times New Roman" w:hAnsi="Arial" w:cs="Arial"/>
          <w:sz w:val="20"/>
          <w:szCs w:val="20"/>
          <w:lang w:eastAsia="ru-RU"/>
        </w:rPr>
        <w:lastRenderedPageBreak/>
        <w:t>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десятая введена Федеральным законом от 28.12.2010 N 431-ФЗ,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(часть одиннадцатая введена Федеральным законом от 28.12.2010 N 431-ФЗ, 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5" w:name="Par811"/>
      <w:bookmarkEnd w:id="55"/>
      <w:r w:rsidRPr="00CE1869">
        <w:rPr>
          <w:rFonts w:ascii="Arial" w:eastAsia="Times New Roman" w:hAnsi="Arial" w:cs="Arial"/>
          <w:sz w:val="20"/>
          <w:szCs w:val="20"/>
          <w:lang w:eastAsia="ru-RU"/>
        </w:rPr>
        <w:t>Статья 24.9. Условия и порядок размещения средств компенсационного фонда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(введена Федеральным законом от 27.07.2006 N 157-ФЗ)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21.11.2011 N 327-ФЗ)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CE1869" w:rsidRPr="00CE1869" w:rsidRDefault="00CE1869" w:rsidP="00CE1869">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21.11.2011 N 327-ФЗ)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6" w:name="Par826"/>
      <w:bookmarkEnd w:id="56"/>
      <w:r w:rsidRPr="00CE1869">
        <w:rPr>
          <w:rFonts w:ascii="Arial" w:eastAsia="Times New Roman" w:hAnsi="Arial" w:cs="Arial"/>
          <w:sz w:val="20"/>
          <w:szCs w:val="20"/>
          <w:lang w:eastAsia="ru-RU"/>
        </w:rPr>
        <w:t>Статья 24.10. Национальное объединение саморегулируемых организаций оценщиков и иные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w:t>
      </w:r>
      <w:r w:rsidRPr="00CE1869">
        <w:rPr>
          <w:rFonts w:ascii="Arial" w:eastAsia="Times New Roman" w:hAnsi="Arial" w:cs="Arial"/>
          <w:sz w:val="20"/>
          <w:szCs w:val="20"/>
          <w:lang w:eastAsia="ru-RU"/>
        </w:rPr>
        <w:lastRenderedPageBreak/>
        <w:t>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Некоммерческая организация, соответствующая требованиям части второй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о регистрации в качестве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надлежащим образом заверенные копии учредительных документов;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заверенные некоммерческой организацией копии заявлений о вступлении в некоммерческую организацию всех ее членов.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Основными функциями национального объединения саморегулируемых организаций оценщиков являются: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обсуждение вопросов государственной политики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формирование предложений по вопросам выработки государственной политики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формирование предложений о совершенствовании правового и экономического регулирования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защита прав и законных интересов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дополнительных образовательных программ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размещение средств компенсационного фонда, переданных национальному объединению саморегулируемых организаций оценщиков, в случае, установленном статьей 24.8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w:t>
      </w:r>
      <w:r w:rsidRPr="00CE1869">
        <w:rPr>
          <w:rFonts w:ascii="Arial" w:eastAsia="Times New Roman" w:hAnsi="Arial" w:cs="Arial"/>
          <w:sz w:val="20"/>
          <w:szCs w:val="20"/>
          <w:lang w:eastAsia="ru-RU"/>
        </w:rPr>
        <w:lastRenderedPageBreak/>
        <w:t>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компетенции общего собрания членов национального объединения саморегулируемых организаций оценщиков относятся: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изменение устава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создание филиалов и открытие представительств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участие в других организациях;</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реорганизация и ликвидация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размеров вступительного взноса, членских и иных взносов;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аудитора национального объединения саморегулируемых организаций оценщиков и размера оплаты его услуг;</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w:t>
      </w:r>
      <w:r w:rsidRPr="00CE1869">
        <w:rPr>
          <w:rFonts w:ascii="Arial" w:eastAsia="Times New Roman" w:hAnsi="Arial" w:cs="Arial"/>
          <w:sz w:val="20"/>
          <w:szCs w:val="20"/>
          <w:lang w:eastAsia="ru-RU"/>
        </w:rPr>
        <w:lastRenderedPageBreak/>
        <w:t>национального объединения саморегулируемых организаций оценщиков более двух раз подряд.</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Лица, входящие в состав исполнительного органа национального объединения саморегулируемых организаций оценщиков, не вправе: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быть избранными в состав коллегиального органа управления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осуществлять оценочную деятельность;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учреждать юридические лица, осуществляющие оценочную деятельность, становиться участниками таких юридических лиц;</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состав членов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смету доходов и расходов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учредительные документы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третейских судах, созданных при национальном объединении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частью девятой статьи 24.8 настоящего Федерального закона, подлежит внесению в депозит нотариуса.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r w:rsidRPr="00CE1869">
        <w:rPr>
          <w:rFonts w:ascii="Arial" w:eastAsia="Times New Roman" w:hAnsi="Arial" w:cs="Arial"/>
          <w:b/>
          <w:bCs/>
          <w:sz w:val="16"/>
          <w:szCs w:val="16"/>
          <w:lang w:eastAsia="ru-RU"/>
        </w:rPr>
        <w:t>Глава III.1. ГОСУДАРСТВЕННАЯ КАДАСТРОВАЯ ОЦЕНКА</w:t>
      </w: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69">
        <w:rPr>
          <w:rFonts w:ascii="Arial" w:eastAsia="Times New Roman" w:hAnsi="Arial" w:cs="Arial"/>
          <w:sz w:val="20"/>
          <w:szCs w:val="20"/>
          <w:lang w:eastAsia="ru-RU"/>
        </w:rPr>
        <w:t>(в ред. Федерального закона от 21.07.2014 N 225-ФЗ)</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7" w:name="Par919"/>
      <w:bookmarkEnd w:id="57"/>
      <w:r w:rsidRPr="00CE1869">
        <w:rPr>
          <w:rFonts w:ascii="Arial" w:eastAsia="Times New Roman" w:hAnsi="Arial" w:cs="Arial"/>
          <w:sz w:val="20"/>
          <w:szCs w:val="20"/>
          <w:lang w:eastAsia="ru-RU"/>
        </w:rPr>
        <w:t>Статья 24.11. Понятие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целей настоящего Федерального закона под государственной кадастровой оценкой понимается совокупность действий, включающих в себя: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принятие решения о проведении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формирование перечня объектов недвижимости, подлежащих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отбор исполнителя работ по определению кадастровой стоимости (далее - исполнитель работ) и </w:t>
      </w:r>
      <w:r w:rsidRPr="00CE1869">
        <w:rPr>
          <w:rFonts w:ascii="Arial" w:eastAsia="Times New Roman" w:hAnsi="Arial" w:cs="Arial"/>
          <w:sz w:val="20"/>
          <w:szCs w:val="20"/>
          <w:lang w:eastAsia="ru-RU"/>
        </w:rPr>
        <w:lastRenderedPageBreak/>
        <w:t>заключение с ним договора на проведение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определение кадастровой стоимости и составление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экспертизу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утверждение результатов определения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внесение результатов определения кадастровой стоимости в государственный кадастр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8" w:name="Par931"/>
      <w:bookmarkEnd w:id="58"/>
      <w:r w:rsidRPr="00CE1869">
        <w:rPr>
          <w:rFonts w:ascii="Arial" w:eastAsia="Times New Roman" w:hAnsi="Arial" w:cs="Arial"/>
          <w:sz w:val="20"/>
          <w:szCs w:val="20"/>
          <w:lang w:eastAsia="ru-RU"/>
        </w:rPr>
        <w:t>Статья 24.12. Принятие решения о проведении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Решение о проведении государственной кадастровой оценки в обязательном порядке должно содержать следующие сведения: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год начала проведения работ по определению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вид или виды объектов недвижимости, в отношении которых принято решение о проведении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59" w:name="Par943"/>
      <w:bookmarkEnd w:id="59"/>
      <w:r w:rsidRPr="00CE1869">
        <w:rPr>
          <w:rFonts w:ascii="Arial" w:eastAsia="Times New Roman" w:hAnsi="Arial" w:cs="Arial"/>
          <w:sz w:val="20"/>
          <w:szCs w:val="20"/>
          <w:lang w:eastAsia="ru-RU"/>
        </w:rPr>
        <w:t>Статья 24.13. Формирование перечня объектов недвижимости, подлежащих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Государственная кадастровая оценка проводится в отношении объектов недвижимости, учтенных в государственном кадастре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0" w:name="Par950"/>
      <w:bookmarkEnd w:id="60"/>
      <w:r w:rsidRPr="00CE1869">
        <w:rPr>
          <w:rFonts w:ascii="Arial" w:eastAsia="Times New Roman" w:hAnsi="Arial" w:cs="Arial"/>
          <w:sz w:val="20"/>
          <w:szCs w:val="20"/>
          <w:lang w:eastAsia="ru-RU"/>
        </w:rPr>
        <w:t>Статья 24.14. Отбор исполнителя работ и заключение с ним договора на проведение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w:t>
      </w:r>
      <w:r w:rsidRPr="00CE1869">
        <w:rPr>
          <w:rFonts w:ascii="Arial" w:eastAsia="Times New Roman" w:hAnsi="Arial" w:cs="Arial"/>
          <w:sz w:val="20"/>
          <w:szCs w:val="20"/>
          <w:lang w:eastAsia="ru-RU"/>
        </w:rPr>
        <w:lastRenderedPageBreak/>
        <w:t>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Дополнительные требования к исполнителю работ устанавливаются Правительством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месте нахождения заказчика работ;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 организационно-правовой форме исполнителя работ, о его полном наименовании и месте нахождения;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дате или сроке сдачи результатов работ по договору на проведение работ по определению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1" w:name="Par961"/>
      <w:bookmarkEnd w:id="61"/>
      <w:r w:rsidRPr="00CE1869">
        <w:rPr>
          <w:rFonts w:ascii="Arial" w:eastAsia="Times New Roman" w:hAnsi="Arial" w:cs="Arial"/>
          <w:sz w:val="20"/>
          <w:szCs w:val="20"/>
          <w:lang w:eastAsia="ru-RU"/>
        </w:rPr>
        <w:t>Статья 24.15. Определение кадастровой стоимости и составление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24.19 настоящего Федерального закона.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статьей 24.21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Замечания к проекту отчета об определении кадастровой стоимости включаются в фонд данных </w:t>
      </w:r>
      <w:r w:rsidRPr="00CE1869">
        <w:rPr>
          <w:rFonts w:ascii="Arial" w:eastAsia="Times New Roman" w:hAnsi="Arial" w:cs="Arial"/>
          <w:sz w:val="20"/>
          <w:szCs w:val="20"/>
          <w:lang w:eastAsia="ru-RU"/>
        </w:rPr>
        <w:lastRenderedPageBreak/>
        <w:t>государственной кадастровой оценки любыми заинтересованными лицами в течение двадцати рабочих дней с даты включения такого проекта отчета.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Замечания к проекту отчета об определении кадастровой стоимости наряду с изложением их сути в обязательном порядке должны содержать: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указание на номера страниц проекта отчета об определении кадастровой стоимости и (при наличии) приложения, к которым имеются замечания;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2" w:name="Par982"/>
      <w:bookmarkEnd w:id="62"/>
      <w:r w:rsidRPr="00CE1869">
        <w:rPr>
          <w:rFonts w:ascii="Arial" w:eastAsia="Times New Roman" w:hAnsi="Arial" w:cs="Arial"/>
          <w:sz w:val="20"/>
          <w:szCs w:val="20"/>
          <w:lang w:eastAsia="ru-RU"/>
        </w:rPr>
        <w:t>Статья 24.16. Экспертиза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отсутствии положительного экспертного заключения на отчет об определении кадастровой стоимости он не принимается заказчиком работ.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Экспертное заключение на отчет об определении кадастровой стоимости составляется на бумажном носителе и в форме электронного документа.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3" w:name="Par992"/>
      <w:bookmarkEnd w:id="63"/>
      <w:r w:rsidRPr="00CE1869">
        <w:rPr>
          <w:rFonts w:ascii="Arial" w:eastAsia="Times New Roman" w:hAnsi="Arial" w:cs="Arial"/>
          <w:sz w:val="20"/>
          <w:szCs w:val="20"/>
          <w:lang w:eastAsia="ru-RU"/>
        </w:rPr>
        <w:t>Статья 24.17. Утверждение результатов определения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В течение трех рабочих дней с даты утверждения результатов определения кадастровой стоимости </w:t>
      </w:r>
      <w:r w:rsidRPr="00CE1869">
        <w:rPr>
          <w:rFonts w:ascii="Arial" w:eastAsia="Times New Roman" w:hAnsi="Arial" w:cs="Arial"/>
          <w:sz w:val="20"/>
          <w:szCs w:val="20"/>
          <w:lang w:eastAsia="ru-RU"/>
        </w:rPr>
        <w:lastRenderedPageBreak/>
        <w:t>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4" w:name="Par998"/>
      <w:bookmarkEnd w:id="64"/>
      <w:r w:rsidRPr="00CE1869">
        <w:rPr>
          <w:rFonts w:ascii="Arial" w:eastAsia="Times New Roman" w:hAnsi="Arial" w:cs="Arial"/>
          <w:sz w:val="20"/>
          <w:szCs w:val="20"/>
          <w:lang w:eastAsia="ru-RU"/>
        </w:rPr>
        <w:t>Статья 24.18. Рассмотрение споров о результатах определения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24.19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Основанием для пересмотра результатов определения кадастровой стоимости является: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недостоверность сведений об объекте недвижимости, использованных при определении его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 xml:space="preserve">С заявлением о пересмотре кадастровой стоимости на основании установления в отношении объекта </w:t>
      </w:r>
      <w:r w:rsidRPr="00CE1869">
        <w:rPr>
          <w:rFonts w:ascii="Arial" w:eastAsia="Times New Roman" w:hAnsi="Arial" w:cs="Arial"/>
          <w:sz w:val="20"/>
          <w:szCs w:val="20"/>
          <w:lang w:eastAsia="ru-RU"/>
        </w:rPr>
        <w:lastRenderedPageBreak/>
        <w:t>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статьей 24.19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заявлению о пересмотре кадастровой стоимости прилагаются: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о пересмотре кадастровой стоимости без приложения указанных документов к рассмотрению не принимается.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К заявлению о пересмотре кадастровой стоимости также могут прилагаться иные документы.</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Заявление о пересмотре кадастровой стоимости рассматривается комиссией в течение одного месяца с даты его поступления.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Решения комиссии могут быть оспорены в суде.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кадастровой стоимости в орган кадастрового учета.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5" w:name="Par1042"/>
      <w:bookmarkEnd w:id="65"/>
      <w:r w:rsidRPr="00CE1869">
        <w:rPr>
          <w:rFonts w:ascii="Arial" w:eastAsia="Times New Roman" w:hAnsi="Arial" w:cs="Arial"/>
          <w:sz w:val="20"/>
          <w:szCs w:val="20"/>
          <w:lang w:eastAsia="ru-RU"/>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6" w:name="Par1048"/>
      <w:bookmarkEnd w:id="66"/>
      <w:r w:rsidRPr="00CE1869">
        <w:rPr>
          <w:rFonts w:ascii="Arial" w:eastAsia="Times New Roman" w:hAnsi="Arial" w:cs="Arial"/>
          <w:sz w:val="20"/>
          <w:szCs w:val="20"/>
          <w:lang w:eastAsia="ru-RU"/>
        </w:rPr>
        <w:t>Статья 24.20. Внесение результатов определения кадастровой стоимости в государственный кадастр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lastRenderedPageBreak/>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7" w:name="Par1057"/>
      <w:bookmarkEnd w:id="67"/>
      <w:r w:rsidRPr="00CE1869">
        <w:rPr>
          <w:rFonts w:ascii="Arial" w:eastAsia="Times New Roman" w:hAnsi="Arial" w:cs="Arial"/>
          <w:sz w:val="20"/>
          <w:szCs w:val="20"/>
          <w:lang w:eastAsia="ru-RU"/>
        </w:rPr>
        <w:t>Статья 24.21. Фонд данных государственной кадастровой оценки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статьями 24.12 - 24.18 настоящего Федерального закона, в течение пяти рабочих дней с даты их поступления, если иное не предусмотрено настоящим Федеральным законом.</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68" w:name="Par1066"/>
      <w:bookmarkEnd w:id="68"/>
      <w:r w:rsidRPr="00CE1869">
        <w:rPr>
          <w:rFonts w:ascii="Arial" w:eastAsia="Times New Roman" w:hAnsi="Arial" w:cs="Arial"/>
          <w:b/>
          <w:bCs/>
          <w:sz w:val="16"/>
          <w:szCs w:val="16"/>
          <w:lang w:eastAsia="ru-RU"/>
        </w:rPr>
        <w:t>Глава IV. ЗАКЛЮЧИТЕЛЬНЫЕ ПОЛОЖЕНИЯ</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69" w:name="Par1068"/>
      <w:bookmarkEnd w:id="69"/>
      <w:r w:rsidRPr="00CE1869">
        <w:rPr>
          <w:rFonts w:ascii="Arial" w:eastAsia="Times New Roman" w:hAnsi="Arial" w:cs="Arial"/>
          <w:sz w:val="20"/>
          <w:szCs w:val="20"/>
          <w:lang w:eastAsia="ru-RU"/>
        </w:rPr>
        <w:t>Статья 25. Вступление в силу настоящего Федерального закона</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Настоящий Федеральный закон вступает в силу со дня его официального опубликования.</w:t>
      </w: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70" w:name="Par1073"/>
      <w:bookmarkEnd w:id="70"/>
      <w:r w:rsidRPr="00CE1869">
        <w:rPr>
          <w:rFonts w:ascii="Arial" w:eastAsia="Times New Roman" w:hAnsi="Arial" w:cs="Arial"/>
          <w:sz w:val="20"/>
          <w:szCs w:val="20"/>
          <w:lang w:eastAsia="ru-RU"/>
        </w:rPr>
        <w:t>Статья 26. Приведение нормативных правовых актов в соответствие с настоящим Федеральным законом</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E1869">
        <w:rPr>
          <w:rFonts w:ascii="Arial" w:eastAsia="Times New Roman" w:hAnsi="Arial" w:cs="Arial"/>
          <w:sz w:val="20"/>
          <w:szCs w:val="20"/>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Президент</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Российской Федерации</w:t>
      </w:r>
    </w:p>
    <w:p w:rsidR="00CE1869" w:rsidRPr="00CE1869" w:rsidRDefault="00CE1869" w:rsidP="00CE1869">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69">
        <w:rPr>
          <w:rFonts w:ascii="Arial" w:eastAsia="Times New Roman" w:hAnsi="Arial" w:cs="Arial"/>
          <w:sz w:val="20"/>
          <w:szCs w:val="20"/>
          <w:lang w:eastAsia="ru-RU"/>
        </w:rPr>
        <w:t>Б.ЕЛЬЦИН</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r w:rsidRPr="00CE1869">
        <w:rPr>
          <w:rFonts w:ascii="Arial" w:eastAsia="Times New Roman" w:hAnsi="Arial" w:cs="Arial"/>
          <w:sz w:val="20"/>
          <w:szCs w:val="20"/>
          <w:lang w:eastAsia="ru-RU"/>
        </w:rPr>
        <w:t>Москва, Кремль</w:t>
      </w:r>
    </w:p>
    <w:p w:rsidR="00CE1869" w:rsidRPr="00CE1869" w:rsidRDefault="00CE1869" w:rsidP="00CE1869">
      <w:pPr>
        <w:widowControl w:val="0"/>
        <w:autoSpaceDE w:val="0"/>
        <w:autoSpaceDN w:val="0"/>
        <w:adjustRightInd w:val="0"/>
        <w:spacing w:after="0" w:line="240" w:lineRule="auto"/>
        <w:rPr>
          <w:rFonts w:ascii="Arial" w:eastAsia="Times New Roman" w:hAnsi="Arial" w:cs="Arial"/>
          <w:sz w:val="20"/>
          <w:szCs w:val="20"/>
          <w:lang w:eastAsia="ru-RU"/>
        </w:rPr>
      </w:pPr>
      <w:r w:rsidRPr="00CE1869">
        <w:rPr>
          <w:rFonts w:ascii="Arial" w:eastAsia="Times New Roman" w:hAnsi="Arial" w:cs="Arial"/>
          <w:sz w:val="20"/>
          <w:szCs w:val="20"/>
          <w:lang w:eastAsia="ru-RU"/>
        </w:rPr>
        <w:t>29 июля 1998 года</w:t>
      </w:r>
    </w:p>
    <w:p w:rsidR="00F96414" w:rsidRDefault="00F96414">
      <w:bookmarkStart w:id="71" w:name="_GoBack"/>
      <w:bookmarkEnd w:id="71"/>
    </w:p>
    <w:sectPr w:rsidR="00F96414" w:rsidSect="00D4120B">
      <w:footerReference w:type="default" r:id="rId5"/>
      <w:pgSz w:w="11906" w:h="16838"/>
      <w:pgMar w:top="680" w:right="566" w:bottom="1135" w:left="1133" w:header="0" w:footer="3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0B" w:rsidRDefault="00CE1869">
    <w:pPr>
      <w:pStyle w:val="a5"/>
      <w:jc w:val="right"/>
    </w:pPr>
    <w:r>
      <w:fldChar w:fldCharType="begin"/>
    </w:r>
    <w:r>
      <w:instrText xml:space="preserve"> PAGE   \* MERGEFORMAT </w:instrText>
    </w:r>
    <w:r>
      <w:fldChar w:fldCharType="separate"/>
    </w:r>
    <w:r>
      <w:rPr>
        <w:noProof/>
      </w:rPr>
      <w:t>39</w:t>
    </w:r>
    <w:r>
      <w:fldChar w:fldCharType="end"/>
    </w:r>
  </w:p>
  <w:p w:rsidR="00D4120B" w:rsidRDefault="00CE1869">
    <w:pPr>
      <w:widowControl w:val="0"/>
      <w:autoSpaceDE w:val="0"/>
      <w:autoSpaceDN w:val="0"/>
      <w:adjustRightInd w:val="0"/>
      <w:spacing w:after="0" w:line="240" w:lineRule="auto"/>
      <w:rPr>
        <w:rFonts w:ascii="Times New Roman" w:hAnsi="Times New Roman"/>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44"/>
    <w:rsid w:val="00AF7B44"/>
    <w:rsid w:val="00CE186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1869"/>
  </w:style>
  <w:style w:type="paragraph" w:customStyle="1" w:styleId="ConsPlusNormal">
    <w:name w:val="ConsPlusNormal"/>
    <w:rsid w:val="00CE1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E18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86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CE1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E186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E1869"/>
    <w:rPr>
      <w:rFonts w:ascii="Calibri" w:eastAsia="Times New Roman" w:hAnsi="Calibri" w:cs="Times New Roman"/>
      <w:lang w:eastAsia="ru-RU"/>
    </w:rPr>
  </w:style>
  <w:style w:type="paragraph" w:styleId="a5">
    <w:name w:val="footer"/>
    <w:basedOn w:val="a"/>
    <w:link w:val="a6"/>
    <w:uiPriority w:val="99"/>
    <w:unhideWhenUsed/>
    <w:rsid w:val="00CE186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E1869"/>
    <w:rPr>
      <w:rFonts w:ascii="Calibri" w:eastAsia="Times New Roman" w:hAnsi="Calibri" w:cs="Times New Roman"/>
      <w:lang w:eastAsia="ru-RU"/>
    </w:rPr>
  </w:style>
  <w:style w:type="paragraph" w:styleId="a7">
    <w:name w:val="Balloon Text"/>
    <w:basedOn w:val="a"/>
    <w:link w:val="a8"/>
    <w:uiPriority w:val="99"/>
    <w:semiHidden/>
    <w:unhideWhenUsed/>
    <w:rsid w:val="00CE186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CE18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1869"/>
  </w:style>
  <w:style w:type="paragraph" w:customStyle="1" w:styleId="ConsPlusNormal">
    <w:name w:val="ConsPlusNormal"/>
    <w:rsid w:val="00CE1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E18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86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CE18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E186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E1869"/>
    <w:rPr>
      <w:rFonts w:ascii="Calibri" w:eastAsia="Times New Roman" w:hAnsi="Calibri" w:cs="Times New Roman"/>
      <w:lang w:eastAsia="ru-RU"/>
    </w:rPr>
  </w:style>
  <w:style w:type="paragraph" w:styleId="a5">
    <w:name w:val="footer"/>
    <w:basedOn w:val="a"/>
    <w:link w:val="a6"/>
    <w:uiPriority w:val="99"/>
    <w:unhideWhenUsed/>
    <w:rsid w:val="00CE186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E1869"/>
    <w:rPr>
      <w:rFonts w:ascii="Calibri" w:eastAsia="Times New Roman" w:hAnsi="Calibri" w:cs="Times New Roman"/>
      <w:lang w:eastAsia="ru-RU"/>
    </w:rPr>
  </w:style>
  <w:style w:type="paragraph" w:styleId="a7">
    <w:name w:val="Balloon Text"/>
    <w:basedOn w:val="a"/>
    <w:link w:val="a8"/>
    <w:uiPriority w:val="99"/>
    <w:semiHidden/>
    <w:unhideWhenUsed/>
    <w:rsid w:val="00CE186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CE18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27539</Words>
  <Characters>156977</Characters>
  <Application>Microsoft Office Word</Application>
  <DocSecurity>0</DocSecurity>
  <Lines>1308</Lines>
  <Paragraphs>368</Paragraphs>
  <ScaleCrop>false</ScaleCrop>
  <Company/>
  <LinksUpToDate>false</LinksUpToDate>
  <CharactersWithSpaces>184148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2015-12-24T15:07:00Z</dcterms:created>
  <dcterms:modified xsi:type="dcterms:W3CDTF">2015-12-24T15:09:00Z</dcterms:modified>
</cp:coreProperties>
</file>