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6F" w:rsidRDefault="00DC7E6F" w:rsidP="00DC7E6F">
      <w:pPr>
        <w:pStyle w:val="HTML"/>
      </w:pPr>
      <w:bookmarkStart w:id="0" w:name="_GoBack"/>
      <w:bookmarkEnd w:id="0"/>
      <w:r>
        <w:t xml:space="preserve">                            В ____________________________ районный суд &lt;1&gt;</w:t>
      </w:r>
    </w:p>
    <w:p w:rsidR="00DC7E6F" w:rsidRDefault="00DC7E6F" w:rsidP="00DC7E6F">
      <w:pPr>
        <w:pStyle w:val="HTML"/>
      </w:pPr>
    </w:p>
    <w:p w:rsidR="00DC7E6F" w:rsidRDefault="00DC7E6F" w:rsidP="00DC7E6F">
      <w:pPr>
        <w:pStyle w:val="HTML"/>
      </w:pPr>
      <w:r>
        <w:t xml:space="preserve">                            Истец: ________________________________________</w:t>
      </w:r>
    </w:p>
    <w:p w:rsidR="00DC7E6F" w:rsidRDefault="00DC7E6F" w:rsidP="00DC7E6F">
      <w:pPr>
        <w:pStyle w:val="HTML"/>
      </w:pPr>
      <w:r>
        <w:t xml:space="preserve">                            (наименование или Ф.И.О. продавца (покупателя))</w:t>
      </w:r>
    </w:p>
    <w:p w:rsidR="00DC7E6F" w:rsidRDefault="00DC7E6F" w:rsidP="00DC7E6F">
      <w:pPr>
        <w:pStyle w:val="HTML"/>
      </w:pPr>
      <w:r>
        <w:t xml:space="preserve">                            адрес: _______________________________________,</w:t>
      </w:r>
    </w:p>
    <w:p w:rsidR="00DC7E6F" w:rsidRDefault="00DC7E6F" w:rsidP="00DC7E6F">
      <w:pPr>
        <w:pStyle w:val="HTML"/>
      </w:pPr>
      <w:r>
        <w:t xml:space="preserve">                            телефон: ___________, факс: __________________,</w:t>
      </w:r>
    </w:p>
    <w:p w:rsidR="00DC7E6F" w:rsidRDefault="00DC7E6F" w:rsidP="00DC7E6F">
      <w:pPr>
        <w:pStyle w:val="HTML"/>
      </w:pPr>
      <w:r>
        <w:t xml:space="preserve">                            адрес электронной почты: ______________________</w:t>
      </w:r>
    </w:p>
    <w:p w:rsidR="00DC7E6F" w:rsidRDefault="00DC7E6F" w:rsidP="00DC7E6F">
      <w:pPr>
        <w:pStyle w:val="HTML"/>
      </w:pPr>
    </w:p>
    <w:p w:rsidR="00DC7E6F" w:rsidRDefault="00DC7E6F" w:rsidP="00DC7E6F">
      <w:pPr>
        <w:pStyle w:val="HTML"/>
      </w:pPr>
      <w:r>
        <w:t xml:space="preserve">                            Представитель истца: __________________________</w:t>
      </w:r>
    </w:p>
    <w:p w:rsidR="00DC7E6F" w:rsidRDefault="00DC7E6F" w:rsidP="00DC7E6F">
      <w:pPr>
        <w:pStyle w:val="HTML"/>
      </w:pPr>
      <w:r>
        <w:t xml:space="preserve">                                       </w:t>
      </w:r>
      <w:proofErr w:type="gramStart"/>
      <w:r>
        <w:t>(данные с учетом ст. 48 Гражданского</w:t>
      </w:r>
      <w:proofErr w:type="gramEnd"/>
    </w:p>
    <w:p w:rsidR="00DC7E6F" w:rsidRDefault="00DC7E6F" w:rsidP="00DC7E6F">
      <w:pPr>
        <w:pStyle w:val="HTML"/>
      </w:pPr>
      <w:r>
        <w:t xml:space="preserve">                              процессуального кодекса Российской Федерации)</w:t>
      </w:r>
    </w:p>
    <w:p w:rsidR="00DC7E6F" w:rsidRDefault="00DC7E6F" w:rsidP="00DC7E6F">
      <w:pPr>
        <w:pStyle w:val="HTML"/>
      </w:pPr>
      <w:r>
        <w:t xml:space="preserve">                            адрес: _______________________________________,</w:t>
      </w:r>
    </w:p>
    <w:p w:rsidR="00DC7E6F" w:rsidRDefault="00DC7E6F" w:rsidP="00DC7E6F">
      <w:pPr>
        <w:pStyle w:val="HTML"/>
      </w:pPr>
      <w:r>
        <w:t xml:space="preserve">                            телефон: ___________, факс: __________________,</w:t>
      </w:r>
    </w:p>
    <w:p w:rsidR="00DC7E6F" w:rsidRDefault="00DC7E6F" w:rsidP="00DC7E6F">
      <w:pPr>
        <w:pStyle w:val="HTML"/>
      </w:pPr>
      <w:r>
        <w:t xml:space="preserve">                            адрес электронной почты: ______________________</w:t>
      </w:r>
    </w:p>
    <w:p w:rsidR="00DC7E6F" w:rsidRDefault="00DC7E6F" w:rsidP="00DC7E6F">
      <w:pPr>
        <w:pStyle w:val="HTML"/>
      </w:pPr>
    </w:p>
    <w:p w:rsidR="00DC7E6F" w:rsidRDefault="00DC7E6F" w:rsidP="00DC7E6F">
      <w:pPr>
        <w:pStyle w:val="HTML"/>
      </w:pPr>
      <w:r>
        <w:t xml:space="preserve">                            Ответчик: _____________________________________</w:t>
      </w:r>
    </w:p>
    <w:p w:rsidR="00DC7E6F" w:rsidRDefault="00DC7E6F" w:rsidP="00DC7E6F">
      <w:pPr>
        <w:pStyle w:val="HTML"/>
      </w:pPr>
      <w:r>
        <w:t xml:space="preserve">                            (наименование или Ф.И.О. покупателя (продавца))</w:t>
      </w:r>
    </w:p>
    <w:p w:rsidR="00DC7E6F" w:rsidRDefault="00DC7E6F" w:rsidP="00DC7E6F">
      <w:pPr>
        <w:pStyle w:val="HTML"/>
      </w:pPr>
      <w:r>
        <w:t xml:space="preserve">                            адрес: _______________________________________,</w:t>
      </w:r>
    </w:p>
    <w:p w:rsidR="00DC7E6F" w:rsidRDefault="00DC7E6F" w:rsidP="00DC7E6F">
      <w:pPr>
        <w:pStyle w:val="HTML"/>
      </w:pPr>
      <w:r>
        <w:t xml:space="preserve">                            телефон: ___________, факс: __________________,</w:t>
      </w:r>
    </w:p>
    <w:p w:rsidR="00DC7E6F" w:rsidRDefault="00DC7E6F" w:rsidP="00DC7E6F">
      <w:pPr>
        <w:pStyle w:val="HTML"/>
      </w:pPr>
      <w:r>
        <w:t xml:space="preserve">                            адрес электронной почты: ______________________</w:t>
      </w:r>
    </w:p>
    <w:p w:rsidR="00DC7E6F" w:rsidRDefault="00DC7E6F" w:rsidP="00DC7E6F">
      <w:pPr>
        <w:pStyle w:val="HTML"/>
      </w:pPr>
    </w:p>
    <w:p w:rsidR="00DC7E6F" w:rsidRDefault="00DC7E6F" w:rsidP="00DC7E6F">
      <w:pPr>
        <w:pStyle w:val="HTML"/>
      </w:pPr>
      <w:r>
        <w:t xml:space="preserve">                            Госпошлина: ________________________ рублей &lt;2&gt;</w:t>
      </w:r>
    </w:p>
    <w:p w:rsidR="00DC7E6F" w:rsidRDefault="00DC7E6F" w:rsidP="00DC7E6F">
      <w:pPr>
        <w:spacing w:after="240"/>
      </w:pPr>
    </w:p>
    <w:p w:rsidR="00DC7E6F" w:rsidRDefault="00DC7E6F" w:rsidP="00DC7E6F">
      <w:pPr>
        <w:pStyle w:val="3"/>
      </w:pPr>
      <w:r>
        <w:t xml:space="preserve">ИСКОВОЕ ЗАЯВЛЕНИЕ о признании </w:t>
      </w:r>
      <w:proofErr w:type="gramStart"/>
      <w:r>
        <w:t>недействительным</w:t>
      </w:r>
      <w:proofErr w:type="gramEnd"/>
      <w:r>
        <w:t xml:space="preserve"> (ничтожным) договора купли-продажи недвижимости и применении последствий его недействительности</w:t>
      </w:r>
    </w:p>
    <w:p w:rsidR="00DC7E6F" w:rsidRDefault="00DC7E6F" w:rsidP="00DC7E6F">
      <w:pPr>
        <w:pStyle w:val="otekstj"/>
      </w:pPr>
      <w:r>
        <w:t>"___"__________ ____ г. между истцом и ответчиком был заключен договор купли-продажи N ___, согласно которому в собственность истцу передавался объект недвижимости общей площадью _____ кв. м, расположенный по адресу: ______________________________, кадастровый номер _______.</w:t>
      </w:r>
    </w:p>
    <w:p w:rsidR="00DC7E6F" w:rsidRDefault="00DC7E6F" w:rsidP="00DC7E6F">
      <w:pPr>
        <w:pStyle w:val="HTML"/>
      </w:pPr>
      <w:r>
        <w:t xml:space="preserve">    Вместе с  тем  ответчик,  заключая  договор,  не  был  намерен  создать</w:t>
      </w:r>
    </w:p>
    <w:p w:rsidR="00DC7E6F" w:rsidRDefault="00DC7E6F" w:rsidP="00DC7E6F">
      <w:pPr>
        <w:pStyle w:val="HTML"/>
      </w:pPr>
      <w:r>
        <w:t>соответствующие правовые последствия, что подтверждается: _________________</w:t>
      </w:r>
    </w:p>
    <w:p w:rsidR="00DC7E6F" w:rsidRDefault="00DC7E6F" w:rsidP="00DC7E6F">
      <w:pPr>
        <w:pStyle w:val="HTML"/>
      </w:pPr>
      <w:r>
        <w:t>__________________________________________________________________________.</w:t>
      </w:r>
    </w:p>
    <w:p w:rsidR="00DC7E6F" w:rsidRDefault="00DC7E6F" w:rsidP="00DC7E6F">
      <w:pPr>
        <w:pStyle w:val="HTML"/>
      </w:pPr>
      <w:r>
        <w:t xml:space="preserve">                 (обстоятельства, доказательства)</w:t>
      </w:r>
    </w:p>
    <w:p w:rsidR="00DC7E6F" w:rsidRDefault="00DC7E6F" w:rsidP="00DC7E6F">
      <w:pPr>
        <w:pStyle w:val="otekstj"/>
      </w:pPr>
      <w:r>
        <w:t>В силу п. 1 ст. 166 Гражданского кодекса Российской Федерации сделка недействительна по основаниям, установленным Гражданским кодексом Российской Федерации, в силу признания ее таковой судом (оспоримая сделка) либо независимо от такого признания (ничтожная сделка).</w:t>
      </w:r>
    </w:p>
    <w:p w:rsidR="00DC7E6F" w:rsidRDefault="00DC7E6F" w:rsidP="00DC7E6F">
      <w:pPr>
        <w:pStyle w:val="otekstj"/>
      </w:pPr>
      <w:r>
        <w:t>Согласно п. 1 ст. 170 Гражданского кодекса Российской Федерации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DC7E6F" w:rsidRDefault="00DC7E6F" w:rsidP="00DC7E6F">
      <w:pPr>
        <w:pStyle w:val="otekstj"/>
      </w:pPr>
      <w:r>
        <w:t>На основании вышеизложенного, руководствуясь п. 1 ст. 166, п. 1 ст. 170 Гражданского кодекса Российской Федерации, ст. ст. 131 - 132 Гражданского процессуального кодекса Российской Федерации,</w:t>
      </w:r>
    </w:p>
    <w:p w:rsidR="00DC7E6F" w:rsidRDefault="00DC7E6F" w:rsidP="00DC7E6F">
      <w:pPr>
        <w:spacing w:after="240"/>
      </w:pPr>
    </w:p>
    <w:p w:rsidR="00DC7E6F" w:rsidRDefault="00DC7E6F" w:rsidP="00DC7E6F">
      <w:pPr>
        <w:pStyle w:val="3"/>
      </w:pPr>
      <w:r>
        <w:t>ПРОШУ:</w:t>
      </w:r>
    </w:p>
    <w:p w:rsidR="00DC7E6F" w:rsidRDefault="00DC7E6F" w:rsidP="00DC7E6F">
      <w:pPr>
        <w:pStyle w:val="otekstj"/>
      </w:pPr>
      <w:r>
        <w:t xml:space="preserve">Признать договор купли-продажи объекта недвижимости по адресу: ____________________________, от "___"________ ______ г. N ___ между истцом и </w:t>
      </w:r>
      <w:r>
        <w:lastRenderedPageBreak/>
        <w:t>ответчиком недействительным и применить последствия недействительности сделки в виде _________________.</w:t>
      </w:r>
    </w:p>
    <w:p w:rsidR="00DC7E6F" w:rsidRDefault="00DC7E6F" w:rsidP="00DC7E6F">
      <w:pPr>
        <w:spacing w:after="240"/>
      </w:pPr>
    </w:p>
    <w:p w:rsidR="00DC7E6F" w:rsidRDefault="00DC7E6F" w:rsidP="00DC7E6F">
      <w:pPr>
        <w:pStyle w:val="otekstj"/>
      </w:pPr>
      <w:r>
        <w:t>Приложения:</w:t>
      </w:r>
    </w:p>
    <w:p w:rsidR="00DC7E6F" w:rsidRDefault="00DC7E6F" w:rsidP="00DC7E6F">
      <w:pPr>
        <w:pStyle w:val="otekstj"/>
      </w:pPr>
      <w:r>
        <w:t>1. Копия договора от "___"__________ ____ г. N ____.</w:t>
      </w:r>
    </w:p>
    <w:p w:rsidR="00DC7E6F" w:rsidRDefault="00DC7E6F" w:rsidP="00DC7E6F">
      <w:pPr>
        <w:pStyle w:val="otekstj"/>
      </w:pPr>
      <w:r>
        <w:t>2. Доказательства мнимости сделки по заключению договора от "__"__________ _____ г. N ___.</w:t>
      </w:r>
    </w:p>
    <w:p w:rsidR="00DC7E6F" w:rsidRDefault="00DC7E6F" w:rsidP="00DC7E6F">
      <w:pPr>
        <w:pStyle w:val="otekstj"/>
      </w:pPr>
      <w:r>
        <w:t>3. Копии искового заявления и приложенных к нему документов ответчику.</w:t>
      </w:r>
    </w:p>
    <w:p w:rsidR="00DC7E6F" w:rsidRDefault="00DC7E6F" w:rsidP="00DC7E6F">
      <w:pPr>
        <w:pStyle w:val="otekstj"/>
      </w:pPr>
      <w:r>
        <w:t>4. Документ, подтверждающий уплату государственной пошлины.</w:t>
      </w:r>
    </w:p>
    <w:p w:rsidR="00DC7E6F" w:rsidRDefault="00DC7E6F" w:rsidP="00DC7E6F">
      <w:pPr>
        <w:pStyle w:val="otekstj"/>
      </w:pPr>
      <w:r>
        <w:t>5. Доверенность представителя от "___"__________ ____ г. N ___ (если исковое заявление подписывается представителем истца).</w:t>
      </w:r>
    </w:p>
    <w:p w:rsidR="00DC7E6F" w:rsidRDefault="00DC7E6F" w:rsidP="00DC7E6F">
      <w:pPr>
        <w:pStyle w:val="otekstj"/>
      </w:pPr>
      <w:r>
        <w:t>6. Иные документы, подтверждающие обстоятельства, на которых истец основывает свои требования.</w:t>
      </w:r>
    </w:p>
    <w:p w:rsidR="00DC7E6F" w:rsidRDefault="00DC7E6F" w:rsidP="00DC7E6F">
      <w:pPr>
        <w:spacing w:after="240"/>
      </w:pPr>
    </w:p>
    <w:p w:rsidR="00DC7E6F" w:rsidRDefault="00DC7E6F" w:rsidP="00DC7E6F">
      <w:pPr>
        <w:pStyle w:val="HTML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DC7E6F" w:rsidRDefault="00DC7E6F" w:rsidP="00DC7E6F">
      <w:pPr>
        <w:pStyle w:val="HTML"/>
      </w:pPr>
    </w:p>
    <w:p w:rsidR="00DC7E6F" w:rsidRDefault="00DC7E6F" w:rsidP="00DC7E6F">
      <w:pPr>
        <w:pStyle w:val="HTML"/>
      </w:pPr>
      <w:r>
        <w:t xml:space="preserve">    Истец (представитель):</w:t>
      </w:r>
    </w:p>
    <w:p w:rsidR="00DC7E6F" w:rsidRDefault="00DC7E6F" w:rsidP="00DC7E6F">
      <w:pPr>
        <w:pStyle w:val="HTML"/>
      </w:pPr>
      <w:r>
        <w:t xml:space="preserve">    ________________/_____________________________________________________/</w:t>
      </w:r>
    </w:p>
    <w:p w:rsidR="00DC7E6F" w:rsidRDefault="00DC7E6F" w:rsidP="00DC7E6F">
      <w:pPr>
        <w:pStyle w:val="HTML"/>
      </w:pPr>
      <w:r>
        <w:t xml:space="preserve">        (подпись)                                (Ф.И.О.)</w:t>
      </w:r>
    </w:p>
    <w:p w:rsidR="00DC7E6F" w:rsidRDefault="00DC7E6F" w:rsidP="00DC7E6F">
      <w:pPr>
        <w:spacing w:after="240"/>
      </w:pPr>
    </w:p>
    <w:p w:rsidR="00DC7E6F" w:rsidRDefault="00DC7E6F" w:rsidP="00DC7E6F">
      <w:pPr>
        <w:pStyle w:val="otekstl"/>
      </w:pPr>
      <w:r>
        <w:t>--------------------------------</w:t>
      </w:r>
    </w:p>
    <w:p w:rsidR="00DC7E6F" w:rsidRDefault="00DC7E6F" w:rsidP="00DC7E6F">
      <w:pPr>
        <w:pStyle w:val="otekstj"/>
      </w:pPr>
      <w:r>
        <w:t>&lt;1&gt; Дела, вытекающие из споров о недействительности сделок, подсудны районному суду (ст. 24 Гражданского процессуального кодекса Российской Федерации).</w:t>
      </w:r>
    </w:p>
    <w:p w:rsidR="00DC7E6F" w:rsidRDefault="00DC7E6F" w:rsidP="00DC7E6F">
      <w:pPr>
        <w:pStyle w:val="otekstj"/>
      </w:pPr>
      <w: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proofErr w:type="spellStart"/>
      <w:r>
        <w:t>пп</w:t>
      </w:r>
      <w:proofErr w:type="spellEnd"/>
      <w:r>
        <w:t>. 1 п. 1 ст. 333.19 Налогового кодекса Российской Федерации.</w:t>
      </w:r>
    </w:p>
    <w:p w:rsidR="00636D69" w:rsidRPr="00DC7E6F" w:rsidRDefault="00636D69" w:rsidP="00DC7E6F"/>
    <w:sectPr w:rsidR="00636D69" w:rsidRPr="00D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35385E"/>
    <w:multiLevelType w:val="multilevel"/>
    <w:tmpl w:val="DDF6C71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25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9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6"/>
  </w:num>
  <w:num w:numId="27">
    <w:abstractNumId w:val="28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4"/>
  </w:num>
  <w:num w:numId="33">
    <w:abstractNumId w:val="10"/>
  </w:num>
  <w:num w:numId="34">
    <w:abstractNumId w:val="3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513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760C3"/>
    <w:rsid w:val="00391E98"/>
    <w:rsid w:val="003B7CFE"/>
    <w:rsid w:val="00434D55"/>
    <w:rsid w:val="004537D8"/>
    <w:rsid w:val="004A4E17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36D69"/>
    <w:rsid w:val="006708AC"/>
    <w:rsid w:val="00691CA6"/>
    <w:rsid w:val="006A1A30"/>
    <w:rsid w:val="006B105A"/>
    <w:rsid w:val="006C1087"/>
    <w:rsid w:val="006C6135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C7E6F"/>
    <w:rsid w:val="00DD6919"/>
    <w:rsid w:val="00E2347B"/>
    <w:rsid w:val="00E253AD"/>
    <w:rsid w:val="00E46C75"/>
    <w:rsid w:val="00E473A4"/>
    <w:rsid w:val="00EB6F2B"/>
    <w:rsid w:val="00F0543A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20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5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a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5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20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5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a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5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606A-A11F-4E9E-A63F-7EF1EE0C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2015-12-25T13:15:00Z</dcterms:created>
  <dcterms:modified xsi:type="dcterms:W3CDTF">2015-12-25T13:15:00Z</dcterms:modified>
</cp:coreProperties>
</file>