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9F" w:rsidRDefault="00913E9F" w:rsidP="00913E9F">
      <w:pPr>
        <w:pStyle w:val="2"/>
      </w:pPr>
      <w:bookmarkStart w:id="0" w:name="_GoBack"/>
      <w:r>
        <w:t>Статья 1116. Лица, которые могут призываться к наследованию</w:t>
      </w:r>
    </w:p>
    <w:bookmarkEnd w:id="0"/>
    <w:p w:rsidR="00913E9F" w:rsidRDefault="00913E9F" w:rsidP="00913E9F">
      <w:r w:rsidRPr="00913E9F">
        <w:t>[Гражданский кодекс РФ]</w:t>
      </w:r>
      <w:r>
        <w:t xml:space="preserve"> </w:t>
      </w:r>
      <w:r w:rsidRPr="00913E9F">
        <w:t>[Глава 61]</w:t>
      </w:r>
      <w:r>
        <w:t xml:space="preserve"> </w:t>
      </w:r>
      <w:r w:rsidRPr="00913E9F">
        <w:t>[Статья 1116]</w:t>
      </w:r>
      <w:r>
        <w:t xml:space="preserve"> </w:t>
      </w:r>
    </w:p>
    <w:p w:rsidR="00913E9F" w:rsidRDefault="00913E9F" w:rsidP="00913E9F">
      <w:pPr>
        <w:pStyle w:val="a4"/>
      </w:pPr>
      <w:r>
        <w:t>1. К наследованию могут призываться граждане, находящиеся в живых в день открытия наследства, а также зачатые при жизни наследодателя и родившиеся живыми после открытия наследства.</w:t>
      </w:r>
    </w:p>
    <w:p w:rsidR="00913E9F" w:rsidRDefault="00913E9F" w:rsidP="00913E9F">
      <w:pPr>
        <w:pStyle w:val="a4"/>
      </w:pPr>
      <w:r>
        <w:t>К наследованию по завещанию могут призываться также указанные в нем юридические лица, существующие на день открытия наследства.</w:t>
      </w:r>
    </w:p>
    <w:p w:rsidR="00913E9F" w:rsidRDefault="00913E9F" w:rsidP="00913E9F">
      <w:pPr>
        <w:pStyle w:val="a4"/>
      </w:pPr>
      <w:r>
        <w:t>2. К наследованию по завещанию могут призываться Российская Федерация, субъекты Российской Федерации, муниципальные образования, иностранные государства и международные организации, а к наследованию по закону - Российская Федерация, субъекты Российской Федерации, муниципальные образования в соответствии со статьей 1151 настоящего Кодекса.</w:t>
      </w:r>
    </w:p>
    <w:p w:rsidR="00BC5E36" w:rsidRPr="00913E9F" w:rsidRDefault="00BC5E36" w:rsidP="00913E9F"/>
    <w:sectPr w:rsidR="00BC5E36" w:rsidRPr="0091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2946"/>
    <w:rsid w:val="00046EB8"/>
    <w:rsid w:val="00047F55"/>
    <w:rsid w:val="000703FA"/>
    <w:rsid w:val="00071962"/>
    <w:rsid w:val="000933CB"/>
    <w:rsid w:val="000960D5"/>
    <w:rsid w:val="000A05CC"/>
    <w:rsid w:val="000B335E"/>
    <w:rsid w:val="000F31B7"/>
    <w:rsid w:val="00186C90"/>
    <w:rsid w:val="001B7C4A"/>
    <w:rsid w:val="001C0058"/>
    <w:rsid w:val="001F0465"/>
    <w:rsid w:val="001F1E7F"/>
    <w:rsid w:val="00221C8C"/>
    <w:rsid w:val="00223586"/>
    <w:rsid w:val="00264A6E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13E9F"/>
    <w:rsid w:val="009354CA"/>
    <w:rsid w:val="00963625"/>
    <w:rsid w:val="00966C4F"/>
    <w:rsid w:val="00971319"/>
    <w:rsid w:val="00976101"/>
    <w:rsid w:val="00984B7A"/>
    <w:rsid w:val="009B34CC"/>
    <w:rsid w:val="009E3D66"/>
    <w:rsid w:val="00A01283"/>
    <w:rsid w:val="00A047DB"/>
    <w:rsid w:val="00A0707D"/>
    <w:rsid w:val="00A22341"/>
    <w:rsid w:val="00A41516"/>
    <w:rsid w:val="00A66380"/>
    <w:rsid w:val="00A74E8D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CA3C07"/>
    <w:rsid w:val="00D55F56"/>
    <w:rsid w:val="00D76473"/>
    <w:rsid w:val="00D919BA"/>
    <w:rsid w:val="00DD6919"/>
    <w:rsid w:val="00E2347B"/>
    <w:rsid w:val="00E253AD"/>
    <w:rsid w:val="00E473A4"/>
    <w:rsid w:val="00E83F25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A0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A0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A0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A0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DF643-7FDF-49B0-A443-1490A63A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2016-01-21T12:00:00Z</dcterms:created>
  <dcterms:modified xsi:type="dcterms:W3CDTF">2016-01-21T12:00:00Z</dcterms:modified>
</cp:coreProperties>
</file>