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4A" w:rsidRDefault="008B544A" w:rsidP="008B544A">
      <w:pPr>
        <w:pStyle w:val="af2"/>
        <w:autoSpaceDE w:val="0"/>
        <w:spacing w:after="0" w:line="200" w:lineRule="atLeast"/>
        <w:jc w:val="right"/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______________________</w:t>
      </w:r>
      <w:r>
        <w:rPr>
          <w:color w:val="000000"/>
        </w:rPr>
        <w:br/>
        <w:t>(вся сумма из требований)</w:t>
      </w:r>
    </w:p>
    <w:p w:rsidR="008B544A" w:rsidRDefault="008B544A" w:rsidP="008B544A">
      <w:pPr>
        <w:pStyle w:val="af2"/>
        <w:autoSpaceDE w:val="0"/>
        <w:spacing w:after="0" w:line="200" w:lineRule="atLeast"/>
        <w:jc w:val="both"/>
      </w:pPr>
    </w:p>
    <w:p w:rsidR="008B544A" w:rsidRDefault="008B544A" w:rsidP="008B544A">
      <w:pPr>
        <w:pStyle w:val="af2"/>
        <w:autoSpaceDE w:val="0"/>
        <w:spacing w:after="0" w:line="200" w:lineRule="atLeast"/>
        <w:jc w:val="both"/>
      </w:pPr>
    </w:p>
    <w:p w:rsidR="008B544A" w:rsidRDefault="008B544A" w:rsidP="008B544A">
      <w:pPr>
        <w:pStyle w:val="2"/>
        <w:keepNext/>
        <w:numPr>
          <w:ilvl w:val="1"/>
          <w:numId w:val="6"/>
        </w:numPr>
        <w:tabs>
          <w:tab w:val="clear" w:pos="1080"/>
          <w:tab w:val="num" w:pos="576"/>
        </w:tabs>
        <w:suppressAutoHyphens/>
        <w:spacing w:before="0" w:beforeAutospacing="0" w:after="0" w:afterAutospacing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8B544A" w:rsidRDefault="008B544A" w:rsidP="008B544A">
      <w:pPr>
        <w:pStyle w:val="af2"/>
        <w:spacing w:after="0" w:line="200" w:lineRule="atLeast"/>
        <w:jc w:val="center"/>
        <w:rPr>
          <w:b/>
          <w:bCs/>
          <w:color w:val="000000"/>
        </w:rPr>
      </w:pPr>
    </w:p>
    <w:p w:rsidR="008B544A" w:rsidRDefault="008B544A" w:rsidP="008B544A">
      <w:pPr>
        <w:pStyle w:val="3"/>
        <w:keepLines w:val="0"/>
        <w:numPr>
          <w:ilvl w:val="2"/>
          <w:numId w:val="6"/>
        </w:numPr>
        <w:tabs>
          <w:tab w:val="clear" w:pos="1440"/>
          <w:tab w:val="num" w:pos="720"/>
        </w:tabs>
        <w:suppressAutoHyphens/>
        <w:spacing w:before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признании завещания </w:t>
      </w:r>
      <w:proofErr w:type="gramStart"/>
      <w:r>
        <w:rPr>
          <w:color w:val="000000"/>
          <w:sz w:val="24"/>
          <w:szCs w:val="24"/>
        </w:rPr>
        <w:t>недействительным</w:t>
      </w:r>
      <w:proofErr w:type="gramEnd"/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«___»_________ ____ г. умер _________ (ФИО </w:t>
      </w: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 xml:space="preserve">). После его смерти открылось наследство, состоящее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_________ (указать </w:t>
      </w:r>
      <w:proofErr w:type="gramStart"/>
      <w:r>
        <w:rPr>
          <w:color w:val="000000"/>
        </w:rPr>
        <w:t>состав</w:t>
      </w:r>
      <w:proofErr w:type="gramEnd"/>
      <w:r>
        <w:rPr>
          <w:color w:val="000000"/>
        </w:rPr>
        <w:t xml:space="preserve"> наследственного имущества).</w:t>
      </w: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После смерти наследодателя мне стало известно, что «___»_________ ____ г. было составлено завещание, по которому все имущество умершего было завещано _________ (ФИО, степень родства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умершим).</w:t>
      </w: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Указанное завещание является недействительным, так как совершено с нарушениями требований действующего законодательства _________ (указать, почему завещание является недействительным).</w:t>
      </w: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131-32 Гражданского процессуального кодекса РФ,</w:t>
      </w: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center"/>
      </w:pPr>
      <w:r>
        <w:rPr>
          <w:rStyle w:val="a5"/>
          <w:b w:val="0"/>
          <w:color w:val="000000"/>
        </w:rPr>
        <w:t>Прошу:</w:t>
      </w:r>
    </w:p>
    <w:p w:rsidR="008B544A" w:rsidRDefault="008B544A" w:rsidP="008B544A">
      <w:pPr>
        <w:pStyle w:val="af2"/>
        <w:spacing w:after="0" w:line="200" w:lineRule="atLeast"/>
        <w:jc w:val="both"/>
      </w:pPr>
    </w:p>
    <w:p w:rsidR="008B544A" w:rsidRDefault="008B544A" w:rsidP="008B544A">
      <w:pPr>
        <w:pStyle w:val="af2"/>
        <w:widowControl/>
        <w:numPr>
          <w:ilvl w:val="0"/>
          <w:numId w:val="7"/>
        </w:numPr>
        <w:spacing w:after="0" w:line="200" w:lineRule="atLeast"/>
        <w:jc w:val="both"/>
      </w:pPr>
      <w:proofErr w:type="gramStart"/>
      <w:r>
        <w:rPr>
          <w:color w:val="000000"/>
        </w:rPr>
        <w:t>Признать завещание от «___»_________ ____ г. от имени _________ (ФИО наследодателя) в пользу _________ (ФИО наследника), удостоверенное _________ (указать где, когда и кем удостоверено недействительное завещание) недействительным.</w:t>
      </w:r>
      <w:proofErr w:type="gramEnd"/>
    </w:p>
    <w:p w:rsidR="008B544A" w:rsidRDefault="008B544A" w:rsidP="008B544A">
      <w:pPr>
        <w:pStyle w:val="af2"/>
        <w:spacing w:after="0" w:line="200" w:lineRule="atLeast"/>
        <w:jc w:val="both"/>
      </w:pPr>
    </w:p>
    <w:p w:rsidR="008B544A" w:rsidRDefault="008B544A" w:rsidP="008B544A">
      <w:pPr>
        <w:pStyle w:val="af2"/>
        <w:spacing w:after="0" w:line="200" w:lineRule="atLeast"/>
        <w:jc w:val="both"/>
      </w:pPr>
      <w:r>
        <w:rPr>
          <w:rStyle w:val="a5"/>
          <w:b w:val="0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8B544A" w:rsidRDefault="008B544A" w:rsidP="008B544A">
      <w:pPr>
        <w:pStyle w:val="af2"/>
        <w:spacing w:after="0" w:line="200" w:lineRule="atLeast"/>
        <w:jc w:val="both"/>
      </w:pPr>
    </w:p>
    <w:p w:rsidR="008B544A" w:rsidRDefault="008B544A" w:rsidP="008B544A">
      <w:pPr>
        <w:pStyle w:val="af2"/>
        <w:widowControl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8B544A" w:rsidRDefault="008B544A" w:rsidP="008B544A">
      <w:pPr>
        <w:pStyle w:val="af2"/>
        <w:widowControl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8B544A" w:rsidRDefault="008B544A" w:rsidP="008B544A">
      <w:pPr>
        <w:pStyle w:val="af2"/>
        <w:widowControl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  <w:bookmarkStart w:id="0" w:name="_GoBack"/>
      <w:bookmarkEnd w:id="0"/>
    </w:p>
    <w:p w:rsidR="008B544A" w:rsidRDefault="008B544A" w:rsidP="008B544A">
      <w:pPr>
        <w:pStyle w:val="af2"/>
        <w:widowControl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на наследственное имущество</w:t>
      </w:r>
    </w:p>
    <w:p w:rsidR="008B544A" w:rsidRDefault="008B544A" w:rsidP="008B544A">
      <w:pPr>
        <w:pStyle w:val="af2"/>
        <w:widowControl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both"/>
        <w:rPr>
          <w:color w:val="000000"/>
        </w:rPr>
      </w:pPr>
    </w:p>
    <w:p w:rsidR="008B544A" w:rsidRDefault="008B544A" w:rsidP="008B544A">
      <w:pPr>
        <w:pStyle w:val="af2"/>
        <w:spacing w:after="0" w:line="200" w:lineRule="atLeast"/>
        <w:jc w:val="both"/>
      </w:pPr>
      <w:r>
        <w:rPr>
          <w:color w:val="000000"/>
        </w:rPr>
        <w:t>Дата подачи заявления "___"_________ ____ г.                             Подпись истца _______</w:t>
      </w:r>
    </w:p>
    <w:p w:rsidR="00BC5E36" w:rsidRPr="008B544A" w:rsidRDefault="00BC5E36" w:rsidP="008B544A"/>
    <w:sectPr w:rsidR="00BC5E36" w:rsidRPr="008B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5EB2"/>
    <w:rsid w:val="000E4FEF"/>
    <w:rsid w:val="000F31B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A58BA"/>
    <w:rsid w:val="008B40A6"/>
    <w:rsid w:val="008B544A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3856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6473"/>
    <w:rsid w:val="00D76D3F"/>
    <w:rsid w:val="00D919BA"/>
    <w:rsid w:val="00DD6919"/>
    <w:rsid w:val="00DF5AFD"/>
    <w:rsid w:val="00E2347B"/>
    <w:rsid w:val="00E253AD"/>
    <w:rsid w:val="00E473A4"/>
    <w:rsid w:val="00EB6F2B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31BB-12A1-47CD-BDA5-F03F865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2016-02-27T08:56:00Z</dcterms:created>
  <dcterms:modified xsi:type="dcterms:W3CDTF">2016-02-27T08:56:00Z</dcterms:modified>
</cp:coreProperties>
</file>